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37AEB2" w14:textId="102A6FC7" w:rsidR="009D4583" w:rsidRPr="003836B7" w:rsidRDefault="009D4583" w:rsidP="00D07228">
      <w:pPr>
        <w:ind w:right="227"/>
        <w:jc w:val="center"/>
        <w:rPr>
          <w:b/>
          <w:color w:val="000000"/>
          <w:lang w:val="bg-BG"/>
        </w:rPr>
      </w:pPr>
      <w:r w:rsidRPr="003836B7">
        <w:rPr>
          <w:b/>
          <w:noProof/>
          <w:color w:val="000000"/>
          <w:lang w:val="bg-BG" w:eastAsia="bg-BG"/>
        </w:rPr>
        <w:drawing>
          <wp:inline distT="0" distB="0" distL="0" distR="0" wp14:anchorId="30D4FD27" wp14:editId="7600935D">
            <wp:extent cx="675640" cy="389890"/>
            <wp:effectExtent l="0" t="0" r="0" b="0"/>
            <wp:docPr id="1" name="Картина 1" descr="alen-mak-zagor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alen-mak-zagorof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75640" cy="389890"/>
                    </a:xfrm>
                    <a:prstGeom prst="rect">
                      <a:avLst/>
                    </a:prstGeom>
                    <a:noFill/>
                    <a:ln>
                      <a:noFill/>
                    </a:ln>
                  </pic:spPr>
                </pic:pic>
              </a:graphicData>
            </a:graphic>
          </wp:inline>
        </w:drawing>
      </w:r>
      <w:r w:rsidRPr="003836B7">
        <w:rPr>
          <w:b/>
          <w:color w:val="000000"/>
          <w:lang w:val="bg-BG"/>
        </w:rPr>
        <w:t>ДЕТСКА ГРАДИНА № 25 „АЛЕН МАК”</w:t>
      </w:r>
    </w:p>
    <w:p w14:paraId="72359DC8" w14:textId="55AD2665" w:rsidR="009D4583" w:rsidRPr="00D07228" w:rsidRDefault="009D4583" w:rsidP="00D07228">
      <w:pPr>
        <w:pBdr>
          <w:bottom w:val="double" w:sz="6" w:space="1" w:color="auto"/>
        </w:pBdr>
        <w:ind w:right="227"/>
        <w:jc w:val="center"/>
        <w:rPr>
          <w:b/>
          <w:color w:val="000000"/>
          <w:sz w:val="24"/>
          <w:szCs w:val="24"/>
          <w:lang w:val="bg-BG"/>
        </w:rPr>
      </w:pPr>
      <w:r w:rsidRPr="003836B7">
        <w:rPr>
          <w:b/>
          <w:color w:val="000000"/>
          <w:sz w:val="24"/>
          <w:szCs w:val="24"/>
          <w:lang w:val="bg-BG"/>
        </w:rPr>
        <w:t>Стара Загора, кв. „Три чучура-юг”, тел: 042 275123,</w:t>
      </w:r>
      <w:r w:rsidRPr="003836B7">
        <w:rPr>
          <w:b/>
          <w:color w:val="000000"/>
          <w:sz w:val="24"/>
          <w:szCs w:val="24"/>
          <w:lang w:val="ru-RU"/>
        </w:rPr>
        <w:t xml:space="preserve"> </w:t>
      </w:r>
      <w:r w:rsidRPr="003836B7">
        <w:rPr>
          <w:b/>
          <w:color w:val="000000"/>
          <w:sz w:val="24"/>
          <w:szCs w:val="24"/>
        </w:rPr>
        <w:t>e</w:t>
      </w:r>
      <w:r w:rsidRPr="003836B7">
        <w:rPr>
          <w:b/>
          <w:color w:val="000000"/>
          <w:sz w:val="24"/>
          <w:szCs w:val="24"/>
          <w:lang w:val="ru-RU"/>
        </w:rPr>
        <w:t>-</w:t>
      </w:r>
      <w:r w:rsidRPr="003836B7">
        <w:rPr>
          <w:b/>
          <w:color w:val="000000"/>
          <w:sz w:val="24"/>
          <w:szCs w:val="24"/>
        </w:rPr>
        <w:t>mail</w:t>
      </w:r>
      <w:r w:rsidRPr="003836B7">
        <w:rPr>
          <w:b/>
          <w:color w:val="000000"/>
          <w:sz w:val="24"/>
          <w:szCs w:val="24"/>
          <w:lang w:val="ru-RU"/>
        </w:rPr>
        <w:t xml:space="preserve">: </w:t>
      </w:r>
      <w:r w:rsidR="00D07228">
        <w:rPr>
          <w:b/>
          <w:color w:val="000000"/>
          <w:sz w:val="24"/>
          <w:szCs w:val="24"/>
        </w:rPr>
        <w:t>info-     2410815@edu.mon.bg</w:t>
      </w:r>
    </w:p>
    <w:p w14:paraId="0DF2E790" w14:textId="77777777" w:rsidR="00244335" w:rsidRDefault="00244335" w:rsidP="00244335">
      <w:pPr>
        <w:pStyle w:val="2"/>
        <w:jc w:val="both"/>
        <w:rPr>
          <w:b/>
          <w:sz w:val="24"/>
        </w:rPr>
      </w:pPr>
    </w:p>
    <w:p w14:paraId="48122DBA" w14:textId="242EEF18" w:rsidR="00244335" w:rsidRPr="0027472B" w:rsidRDefault="00244335" w:rsidP="00DC7E62">
      <w:pPr>
        <w:pStyle w:val="2"/>
        <w:ind w:left="0"/>
        <w:jc w:val="both"/>
        <w:rPr>
          <w:bCs/>
          <w:color w:val="auto"/>
          <w:sz w:val="24"/>
        </w:rPr>
      </w:pPr>
      <w:r w:rsidRPr="0027472B">
        <w:rPr>
          <w:b/>
          <w:color w:val="auto"/>
          <w:sz w:val="24"/>
          <w:lang w:val="bg-BG"/>
        </w:rPr>
        <w:t>Утвъ</w:t>
      </w:r>
      <w:r w:rsidR="00107628" w:rsidRPr="0027472B">
        <w:rPr>
          <w:b/>
          <w:color w:val="auto"/>
          <w:sz w:val="24"/>
          <w:lang w:val="bg-BG"/>
        </w:rPr>
        <w:t>рден със заповед №</w:t>
      </w:r>
      <w:r w:rsidR="00D07228">
        <w:rPr>
          <w:b/>
          <w:color w:val="auto"/>
          <w:sz w:val="24"/>
          <w:lang w:val="bg-BG"/>
        </w:rPr>
        <w:t xml:space="preserve"> </w:t>
      </w:r>
      <w:r w:rsidR="001D5AF2">
        <w:rPr>
          <w:b/>
          <w:color w:val="auto"/>
          <w:sz w:val="24"/>
          <w:lang w:val="bg-BG"/>
        </w:rPr>
        <w:t>3093</w:t>
      </w:r>
      <w:r w:rsidR="00A543A8" w:rsidRPr="00A543A8">
        <w:rPr>
          <w:b/>
          <w:color w:val="auto"/>
          <w:sz w:val="24"/>
          <w:lang w:val="bg-BG"/>
        </w:rPr>
        <w:t>-016</w:t>
      </w:r>
      <w:r w:rsidR="00107628" w:rsidRPr="0027472B">
        <w:rPr>
          <w:b/>
          <w:color w:val="auto"/>
          <w:sz w:val="24"/>
          <w:lang w:val="bg-BG"/>
        </w:rPr>
        <w:t>/</w:t>
      </w:r>
      <w:r w:rsidR="00651B2E" w:rsidRPr="0027472B">
        <w:rPr>
          <w:b/>
          <w:color w:val="auto"/>
          <w:sz w:val="24"/>
        </w:rPr>
        <w:t xml:space="preserve"> 1</w:t>
      </w:r>
      <w:r w:rsidR="00DC7E62">
        <w:rPr>
          <w:b/>
          <w:color w:val="auto"/>
          <w:sz w:val="24"/>
          <w:lang w:val="bg-BG"/>
        </w:rPr>
        <w:t>7</w:t>
      </w:r>
      <w:r w:rsidR="00F75E5B" w:rsidRPr="0027472B">
        <w:rPr>
          <w:b/>
          <w:color w:val="auto"/>
          <w:sz w:val="24"/>
        </w:rPr>
        <w:t>.09.</w:t>
      </w:r>
      <w:r w:rsidR="00CD6CD4" w:rsidRPr="0027472B">
        <w:rPr>
          <w:b/>
          <w:color w:val="auto"/>
          <w:sz w:val="24"/>
          <w:lang w:val="bg-BG"/>
        </w:rPr>
        <w:t>202</w:t>
      </w:r>
      <w:r w:rsidR="001D5AF2">
        <w:rPr>
          <w:b/>
          <w:color w:val="auto"/>
          <w:sz w:val="24"/>
          <w:lang w:val="bg-BG"/>
        </w:rPr>
        <w:t>6</w:t>
      </w:r>
      <w:r w:rsidR="00107628" w:rsidRPr="0027472B">
        <w:rPr>
          <w:b/>
          <w:color w:val="auto"/>
          <w:sz w:val="24"/>
          <w:lang w:val="bg-BG"/>
        </w:rPr>
        <w:t xml:space="preserve"> г.</w:t>
      </w:r>
    </w:p>
    <w:p w14:paraId="7C710CC9" w14:textId="77777777" w:rsidR="00244335" w:rsidRPr="00F75E5B" w:rsidRDefault="00244335" w:rsidP="00244335">
      <w:pPr>
        <w:pStyle w:val="2"/>
        <w:rPr>
          <w:b/>
          <w:bCs/>
          <w:sz w:val="24"/>
          <w:lang w:val="bg-BG"/>
        </w:rPr>
      </w:pPr>
      <w:r>
        <w:rPr>
          <w:bCs/>
          <w:sz w:val="24"/>
          <w:lang w:val="bg-BG"/>
        </w:rPr>
        <w:t xml:space="preserve">     </w:t>
      </w:r>
      <w:r>
        <w:rPr>
          <w:bCs/>
          <w:sz w:val="24"/>
          <w:lang w:val="bg-BG"/>
        </w:rPr>
        <w:tab/>
      </w:r>
      <w:r w:rsidRPr="00F75E5B">
        <w:rPr>
          <w:b/>
          <w:bCs/>
          <w:sz w:val="24"/>
          <w:lang w:val="bg-BG"/>
        </w:rPr>
        <w:t xml:space="preserve">            </w:t>
      </w:r>
      <w:r w:rsidRPr="00F75E5B">
        <w:rPr>
          <w:b/>
          <w:bCs/>
          <w:sz w:val="24"/>
        </w:rPr>
        <w:t>M</w:t>
      </w:r>
      <w:proofErr w:type="spellStart"/>
      <w:r w:rsidRPr="00F75E5B">
        <w:rPr>
          <w:b/>
          <w:bCs/>
          <w:sz w:val="24"/>
          <w:lang w:val="bg-BG"/>
        </w:rPr>
        <w:t>еглена</w:t>
      </w:r>
      <w:proofErr w:type="spellEnd"/>
      <w:r w:rsidRPr="00F75E5B">
        <w:rPr>
          <w:b/>
          <w:bCs/>
          <w:sz w:val="24"/>
          <w:lang w:val="bg-BG"/>
        </w:rPr>
        <w:t xml:space="preserve"> Бакърджиева</w:t>
      </w:r>
    </w:p>
    <w:p w14:paraId="18048185" w14:textId="77777777" w:rsidR="00244335" w:rsidRPr="00F75E5B" w:rsidRDefault="00F75E5B" w:rsidP="00244335">
      <w:pPr>
        <w:pStyle w:val="2"/>
        <w:rPr>
          <w:b/>
          <w:bCs/>
          <w:sz w:val="24"/>
          <w:lang w:val="bg-BG"/>
        </w:rPr>
      </w:pPr>
      <w:r w:rsidRPr="00F75E5B">
        <w:rPr>
          <w:b/>
          <w:bCs/>
          <w:sz w:val="24"/>
        </w:rPr>
        <w:t xml:space="preserve">               </w:t>
      </w:r>
      <w:r w:rsidR="00244335" w:rsidRPr="00F75E5B">
        <w:rPr>
          <w:b/>
          <w:bCs/>
          <w:sz w:val="24"/>
          <w:lang w:val="bg-BG"/>
        </w:rPr>
        <w:t>Директор на ДГ № 25 „Ален мак”</w:t>
      </w:r>
    </w:p>
    <w:p w14:paraId="0DD3E6CA" w14:textId="77777777" w:rsidR="00244335" w:rsidRDefault="00244335" w:rsidP="00651B2E">
      <w:pPr>
        <w:pStyle w:val="2"/>
        <w:ind w:left="0"/>
        <w:rPr>
          <w:bCs/>
          <w:sz w:val="24"/>
          <w:lang w:val="bg-BG"/>
        </w:rPr>
      </w:pPr>
      <w:r>
        <w:rPr>
          <w:bCs/>
          <w:sz w:val="24"/>
          <w:lang w:val="bg-BG"/>
        </w:rPr>
        <w:t>Съгласувам:............................</w:t>
      </w:r>
    </w:p>
    <w:p w14:paraId="1549922D" w14:textId="77777777" w:rsidR="00244335" w:rsidRDefault="00244335" w:rsidP="00244335">
      <w:pPr>
        <w:pStyle w:val="2"/>
        <w:rPr>
          <w:bCs/>
          <w:sz w:val="24"/>
          <w:lang w:val="bg-BG"/>
        </w:rPr>
      </w:pPr>
      <w:r>
        <w:rPr>
          <w:bCs/>
          <w:sz w:val="24"/>
          <w:lang w:val="bg-BG"/>
        </w:rPr>
        <w:t xml:space="preserve">                    Началник РСПБЗН</w:t>
      </w:r>
    </w:p>
    <w:p w14:paraId="42798411" w14:textId="77777777" w:rsidR="00244335" w:rsidRDefault="00244335" w:rsidP="00244335">
      <w:pPr>
        <w:pStyle w:val="2"/>
        <w:jc w:val="right"/>
        <w:rPr>
          <w:bCs/>
          <w:sz w:val="24"/>
          <w:lang w:val="bg-BG"/>
        </w:rPr>
      </w:pPr>
    </w:p>
    <w:p w14:paraId="68FCF506" w14:textId="109B0FD6" w:rsidR="00244335" w:rsidRPr="002E0304" w:rsidRDefault="00DC7E62" w:rsidP="00DC7E62">
      <w:pPr>
        <w:pStyle w:val="2"/>
        <w:ind w:left="0"/>
        <w:rPr>
          <w:b/>
          <w:bCs/>
          <w:lang w:val="bg-BG"/>
        </w:rPr>
      </w:pPr>
      <w:r>
        <w:rPr>
          <w:bCs/>
          <w:sz w:val="24"/>
          <w:lang w:val="bg-BG"/>
        </w:rPr>
        <w:t xml:space="preserve">                                                 </w:t>
      </w:r>
      <w:r w:rsidR="00244335" w:rsidRPr="002E0304">
        <w:rPr>
          <w:b/>
          <w:bCs/>
          <w:lang w:val="bg-BG"/>
        </w:rPr>
        <w:t>ЕВАКУАЦИОНЕН   ПЛАН</w:t>
      </w:r>
    </w:p>
    <w:p w14:paraId="4B50D58C" w14:textId="77777777" w:rsidR="00244335" w:rsidRDefault="00244335" w:rsidP="00244335">
      <w:pPr>
        <w:pStyle w:val="2"/>
        <w:jc w:val="center"/>
        <w:rPr>
          <w:bCs/>
          <w:lang w:val="bg-BG"/>
        </w:rPr>
      </w:pPr>
    </w:p>
    <w:p w14:paraId="771D4B0D" w14:textId="77777777" w:rsidR="00244335" w:rsidRDefault="00244335" w:rsidP="00244335">
      <w:pPr>
        <w:pStyle w:val="2"/>
        <w:jc w:val="center"/>
        <w:rPr>
          <w:b/>
          <w:bCs/>
          <w:i/>
          <w:sz w:val="28"/>
          <w:szCs w:val="28"/>
          <w:lang w:val="bg-BG"/>
        </w:rPr>
      </w:pPr>
      <w:r>
        <w:rPr>
          <w:b/>
          <w:bCs/>
          <w:i/>
          <w:sz w:val="28"/>
          <w:szCs w:val="28"/>
          <w:lang w:val="bg-BG"/>
        </w:rPr>
        <w:t xml:space="preserve">за дейността на служителите в ДГ № 25 „Ален мак” и противопожарните органи при ликвидиране на пожар или аварии възникнали в сградата </w:t>
      </w:r>
    </w:p>
    <w:p w14:paraId="39D520D8" w14:textId="77777777" w:rsidR="00244335" w:rsidRDefault="00244335" w:rsidP="00244335">
      <w:pPr>
        <w:pStyle w:val="2"/>
        <w:jc w:val="center"/>
        <w:rPr>
          <w:b/>
          <w:bCs/>
          <w:i/>
          <w:sz w:val="28"/>
          <w:szCs w:val="28"/>
          <w:lang w:val="bg-BG"/>
        </w:rPr>
      </w:pPr>
    </w:p>
    <w:p w14:paraId="4059C055" w14:textId="77777777" w:rsidR="00244335" w:rsidRDefault="00244335" w:rsidP="00244335">
      <w:pPr>
        <w:pStyle w:val="2"/>
        <w:rPr>
          <w:b/>
          <w:bCs/>
          <w:sz w:val="24"/>
          <w:szCs w:val="24"/>
          <w:lang w:val="bg-BG"/>
        </w:rPr>
      </w:pPr>
      <w:r>
        <w:rPr>
          <w:b/>
          <w:bCs/>
          <w:sz w:val="24"/>
          <w:szCs w:val="24"/>
          <w:lang w:val="bg-BG"/>
        </w:rPr>
        <w:t>І. ОБЩА ЧАСТ</w:t>
      </w:r>
    </w:p>
    <w:p w14:paraId="4E3449C1" w14:textId="0F132910" w:rsidR="00244335" w:rsidRDefault="00244335" w:rsidP="00244335">
      <w:pPr>
        <w:pStyle w:val="2"/>
        <w:jc w:val="both"/>
        <w:rPr>
          <w:bCs/>
          <w:sz w:val="24"/>
          <w:szCs w:val="24"/>
          <w:lang w:val="bg-BG"/>
        </w:rPr>
      </w:pPr>
      <w:r>
        <w:rPr>
          <w:bCs/>
          <w:sz w:val="24"/>
          <w:szCs w:val="24"/>
          <w:lang w:val="bg-BG"/>
        </w:rPr>
        <w:t>ДГ № 25 „Ален мак”, Стара Загора се намира в кв. „Три чучура-юг”.</w:t>
      </w:r>
    </w:p>
    <w:p w14:paraId="46FE58E4" w14:textId="77777777" w:rsidR="00244335" w:rsidRDefault="00244335" w:rsidP="00244335">
      <w:pPr>
        <w:pStyle w:val="2"/>
        <w:jc w:val="both"/>
        <w:rPr>
          <w:bCs/>
          <w:sz w:val="24"/>
          <w:szCs w:val="24"/>
          <w:lang w:val="bg-BG"/>
        </w:rPr>
      </w:pPr>
      <w:r>
        <w:rPr>
          <w:bCs/>
          <w:sz w:val="24"/>
          <w:szCs w:val="24"/>
          <w:lang w:val="bg-BG"/>
        </w:rPr>
        <w:t>Пътят до детската градина е от градски мащаб и в добро техническо състояние. На север, в близост до детското заведение, се намира главен път с интензивно движение – бул. „Цар Симеон Велики” както и 11-то ОУ „Н. Лилиев”. На запад – хидротехническо съоръжение – ВЕЦ и закрит воден канал.</w:t>
      </w:r>
    </w:p>
    <w:p w14:paraId="26A4EC42" w14:textId="0F5B011A" w:rsidR="00244335" w:rsidRDefault="00244335" w:rsidP="00244335">
      <w:pPr>
        <w:pStyle w:val="2"/>
        <w:jc w:val="both"/>
        <w:rPr>
          <w:bCs/>
          <w:sz w:val="24"/>
          <w:szCs w:val="24"/>
          <w:lang w:val="bg-BG"/>
        </w:rPr>
      </w:pPr>
      <w:r>
        <w:rPr>
          <w:bCs/>
          <w:sz w:val="24"/>
          <w:szCs w:val="24"/>
          <w:lang w:val="bg-BG"/>
        </w:rPr>
        <w:t>Сградата е строена за детска градина по типов проект – открита е през 1972 година. Общ брой на децата 1</w:t>
      </w:r>
      <w:r w:rsidR="001D5AF2">
        <w:rPr>
          <w:bCs/>
          <w:sz w:val="24"/>
          <w:szCs w:val="24"/>
          <w:lang w:val="bg-BG"/>
        </w:rPr>
        <w:t>65-170</w:t>
      </w:r>
      <w:r>
        <w:rPr>
          <w:bCs/>
          <w:sz w:val="24"/>
          <w:szCs w:val="24"/>
          <w:lang w:val="bg-BG"/>
        </w:rPr>
        <w:t>. Електрооборудването отговаря на противопожарните строително-технически норми и съвременните стандарти.</w:t>
      </w:r>
    </w:p>
    <w:p w14:paraId="20087A1E" w14:textId="77777777" w:rsidR="00244335" w:rsidRDefault="00244335" w:rsidP="00244335">
      <w:pPr>
        <w:pStyle w:val="2"/>
        <w:jc w:val="both"/>
        <w:rPr>
          <w:bCs/>
          <w:sz w:val="24"/>
          <w:szCs w:val="24"/>
          <w:lang w:val="bg-BG"/>
        </w:rPr>
      </w:pPr>
      <w:r>
        <w:rPr>
          <w:bCs/>
          <w:sz w:val="24"/>
          <w:szCs w:val="24"/>
          <w:lang w:val="bg-BG"/>
        </w:rPr>
        <w:t>В детската градина има нужния брой противопожарни уреди.</w:t>
      </w:r>
    </w:p>
    <w:p w14:paraId="00419816" w14:textId="77777777" w:rsidR="00244335" w:rsidRDefault="00244335" w:rsidP="00244335">
      <w:pPr>
        <w:pStyle w:val="2"/>
        <w:jc w:val="both"/>
        <w:rPr>
          <w:bCs/>
          <w:sz w:val="24"/>
          <w:szCs w:val="24"/>
          <w:lang w:val="bg-BG"/>
        </w:rPr>
      </w:pPr>
      <w:r>
        <w:rPr>
          <w:bCs/>
          <w:sz w:val="24"/>
          <w:szCs w:val="24"/>
          <w:lang w:val="bg-BG"/>
        </w:rPr>
        <w:t>На три години се извършва контролно замерване на електрическата и заземителна инсталация, като констатациите се отразяват в протокол от фирмата, извършваща замерването.</w:t>
      </w:r>
    </w:p>
    <w:p w14:paraId="6F742688" w14:textId="77777777" w:rsidR="00244335" w:rsidRDefault="00244335" w:rsidP="00244335">
      <w:pPr>
        <w:pStyle w:val="2"/>
        <w:jc w:val="both"/>
        <w:rPr>
          <w:bCs/>
          <w:sz w:val="24"/>
          <w:szCs w:val="24"/>
          <w:lang w:val="bg-BG"/>
        </w:rPr>
      </w:pPr>
      <w:r>
        <w:rPr>
          <w:bCs/>
          <w:sz w:val="24"/>
          <w:szCs w:val="24"/>
          <w:lang w:val="bg-BG"/>
        </w:rPr>
        <w:t>В сградата са обозначени пътищата за евакуация, като на изходите са поставени светещи табелки „изход”. На всеки етаж има скица за евакуация.</w:t>
      </w:r>
    </w:p>
    <w:p w14:paraId="55F7257E" w14:textId="77777777" w:rsidR="00244335" w:rsidRDefault="00244335" w:rsidP="00244335">
      <w:pPr>
        <w:pStyle w:val="2"/>
        <w:jc w:val="both"/>
        <w:rPr>
          <w:bCs/>
          <w:sz w:val="24"/>
          <w:szCs w:val="24"/>
          <w:lang w:val="bg-BG"/>
        </w:rPr>
      </w:pPr>
    </w:p>
    <w:p w14:paraId="05664531" w14:textId="77777777" w:rsidR="00244335" w:rsidRDefault="00244335" w:rsidP="00244335">
      <w:pPr>
        <w:pStyle w:val="2"/>
        <w:jc w:val="both"/>
        <w:rPr>
          <w:b/>
          <w:bCs/>
          <w:sz w:val="24"/>
          <w:szCs w:val="24"/>
          <w:lang w:val="bg-BG"/>
        </w:rPr>
      </w:pPr>
      <w:r>
        <w:rPr>
          <w:b/>
          <w:bCs/>
          <w:sz w:val="24"/>
          <w:szCs w:val="24"/>
          <w:lang w:val="bg-BG"/>
        </w:rPr>
        <w:t>Пожароопасни места в ДГ № 25:</w:t>
      </w:r>
    </w:p>
    <w:p w14:paraId="3F792A4A" w14:textId="77777777" w:rsidR="00244335" w:rsidRDefault="00244335" w:rsidP="00244335">
      <w:pPr>
        <w:pStyle w:val="2"/>
        <w:jc w:val="both"/>
        <w:rPr>
          <w:bCs/>
          <w:sz w:val="24"/>
          <w:szCs w:val="24"/>
          <w:lang w:val="bg-BG"/>
        </w:rPr>
      </w:pPr>
      <w:r>
        <w:rPr>
          <w:bCs/>
          <w:sz w:val="24"/>
          <w:szCs w:val="24"/>
          <w:lang w:val="bg-BG"/>
        </w:rPr>
        <w:t>Котелно помещение – на газ, с един брой котел, едно ел. табло;</w:t>
      </w:r>
    </w:p>
    <w:p w14:paraId="26582948" w14:textId="77777777" w:rsidR="00244335" w:rsidRDefault="00244335" w:rsidP="00244335">
      <w:pPr>
        <w:pStyle w:val="2"/>
        <w:jc w:val="both"/>
        <w:rPr>
          <w:bCs/>
          <w:sz w:val="24"/>
          <w:szCs w:val="24"/>
          <w:lang w:val="bg-BG"/>
        </w:rPr>
      </w:pPr>
      <w:r>
        <w:rPr>
          <w:bCs/>
          <w:sz w:val="24"/>
          <w:szCs w:val="24"/>
          <w:lang w:val="bg-BG"/>
        </w:rPr>
        <w:t>Кухненски блок – ел. оборудване: пекарни, котлони, хладилници, бойлери;</w:t>
      </w:r>
    </w:p>
    <w:p w14:paraId="1F34852D" w14:textId="77777777" w:rsidR="00244335" w:rsidRDefault="00244335" w:rsidP="00244335">
      <w:pPr>
        <w:pStyle w:val="2"/>
        <w:jc w:val="both"/>
        <w:rPr>
          <w:bCs/>
          <w:sz w:val="24"/>
          <w:szCs w:val="24"/>
          <w:lang w:val="bg-BG"/>
        </w:rPr>
      </w:pPr>
      <w:r>
        <w:rPr>
          <w:bCs/>
          <w:sz w:val="24"/>
          <w:szCs w:val="24"/>
          <w:lang w:val="bg-BG"/>
        </w:rPr>
        <w:t>Занимални, офиси – ел. оборудване и вътрешно обзавеждане;</w:t>
      </w:r>
    </w:p>
    <w:p w14:paraId="3CE5D6E8" w14:textId="77777777" w:rsidR="00244335" w:rsidRDefault="00244335" w:rsidP="00244335">
      <w:pPr>
        <w:pStyle w:val="2"/>
        <w:jc w:val="both"/>
        <w:rPr>
          <w:bCs/>
          <w:sz w:val="24"/>
          <w:szCs w:val="24"/>
          <w:lang w:val="bg-BG"/>
        </w:rPr>
      </w:pPr>
      <w:proofErr w:type="spellStart"/>
      <w:r>
        <w:rPr>
          <w:bCs/>
          <w:sz w:val="24"/>
          <w:szCs w:val="24"/>
          <w:lang w:val="bg-BG"/>
        </w:rPr>
        <w:t>Администртивен</w:t>
      </w:r>
      <w:proofErr w:type="spellEnd"/>
      <w:r>
        <w:rPr>
          <w:bCs/>
          <w:sz w:val="24"/>
          <w:szCs w:val="24"/>
          <w:lang w:val="bg-BG"/>
        </w:rPr>
        <w:t xml:space="preserve"> блок – </w:t>
      </w:r>
      <w:proofErr w:type="spellStart"/>
      <w:r>
        <w:rPr>
          <w:bCs/>
          <w:sz w:val="24"/>
          <w:szCs w:val="24"/>
          <w:lang w:val="bg-BG"/>
        </w:rPr>
        <w:t>ел</w:t>
      </w:r>
      <w:proofErr w:type="spellEnd"/>
      <w:r>
        <w:rPr>
          <w:bCs/>
          <w:sz w:val="24"/>
          <w:szCs w:val="24"/>
          <w:lang w:val="bg-BG"/>
        </w:rPr>
        <w:t xml:space="preserve"> оборудване и вътрешно обзавеждане.</w:t>
      </w:r>
    </w:p>
    <w:p w14:paraId="587247AA" w14:textId="77777777" w:rsidR="00244335" w:rsidRDefault="00244335" w:rsidP="00244335">
      <w:pPr>
        <w:pStyle w:val="2"/>
        <w:jc w:val="both"/>
        <w:rPr>
          <w:bCs/>
          <w:sz w:val="24"/>
          <w:szCs w:val="24"/>
          <w:lang w:val="bg-BG"/>
        </w:rPr>
      </w:pPr>
    </w:p>
    <w:p w14:paraId="3334263E" w14:textId="77777777" w:rsidR="00244335" w:rsidRDefault="00244335" w:rsidP="00244335">
      <w:pPr>
        <w:pStyle w:val="2"/>
        <w:jc w:val="both"/>
        <w:rPr>
          <w:b/>
          <w:bCs/>
          <w:sz w:val="24"/>
          <w:szCs w:val="24"/>
          <w:lang w:val="bg-BG"/>
        </w:rPr>
      </w:pPr>
      <w:r>
        <w:rPr>
          <w:b/>
          <w:bCs/>
          <w:sz w:val="24"/>
          <w:szCs w:val="24"/>
          <w:lang w:val="bg-BG"/>
        </w:rPr>
        <w:t>Причини, които могат да предизвикат пожар:</w:t>
      </w:r>
    </w:p>
    <w:p w14:paraId="72ABD80F" w14:textId="77777777" w:rsidR="00244335" w:rsidRDefault="00244335" w:rsidP="00244335">
      <w:pPr>
        <w:pStyle w:val="2"/>
        <w:jc w:val="both"/>
        <w:rPr>
          <w:bCs/>
          <w:sz w:val="24"/>
          <w:szCs w:val="24"/>
          <w:lang w:val="bg-BG"/>
        </w:rPr>
      </w:pPr>
      <w:r>
        <w:rPr>
          <w:bCs/>
          <w:sz w:val="24"/>
          <w:szCs w:val="24"/>
          <w:lang w:val="bg-BG"/>
        </w:rPr>
        <w:t>Небрежност на работещите в сградата;</w:t>
      </w:r>
    </w:p>
    <w:p w14:paraId="458CB8DA" w14:textId="77777777" w:rsidR="00244335" w:rsidRDefault="00244335" w:rsidP="00244335">
      <w:pPr>
        <w:pStyle w:val="2"/>
        <w:jc w:val="both"/>
        <w:rPr>
          <w:bCs/>
          <w:sz w:val="24"/>
          <w:szCs w:val="24"/>
          <w:lang w:val="bg-BG"/>
        </w:rPr>
      </w:pPr>
      <w:r>
        <w:rPr>
          <w:bCs/>
          <w:sz w:val="24"/>
          <w:szCs w:val="24"/>
          <w:lang w:val="bg-BG"/>
        </w:rPr>
        <w:t>Неизправни ел. табла и инсталации и късо съединение в тях;</w:t>
      </w:r>
    </w:p>
    <w:p w14:paraId="429C5158" w14:textId="77777777" w:rsidR="00244335" w:rsidRDefault="00244335" w:rsidP="00244335">
      <w:pPr>
        <w:pStyle w:val="2"/>
        <w:jc w:val="both"/>
        <w:rPr>
          <w:bCs/>
          <w:sz w:val="24"/>
          <w:szCs w:val="24"/>
          <w:lang w:val="bg-BG"/>
        </w:rPr>
      </w:pPr>
      <w:r>
        <w:rPr>
          <w:bCs/>
          <w:sz w:val="24"/>
          <w:szCs w:val="24"/>
          <w:lang w:val="bg-BG"/>
        </w:rPr>
        <w:t>Неизправни ел. уреди и неправилното им експлоатиране;</w:t>
      </w:r>
    </w:p>
    <w:p w14:paraId="01E9881F" w14:textId="77777777" w:rsidR="00244335" w:rsidRDefault="00244335" w:rsidP="00244335">
      <w:pPr>
        <w:pStyle w:val="2"/>
        <w:jc w:val="both"/>
        <w:rPr>
          <w:bCs/>
          <w:sz w:val="24"/>
          <w:szCs w:val="24"/>
          <w:lang w:val="bg-BG"/>
        </w:rPr>
      </w:pPr>
      <w:r>
        <w:rPr>
          <w:bCs/>
          <w:sz w:val="24"/>
          <w:szCs w:val="24"/>
          <w:lang w:val="bg-BG"/>
        </w:rPr>
        <w:t>Разливане на леснозапалими течности в котелното.</w:t>
      </w:r>
    </w:p>
    <w:p w14:paraId="7717B6FE" w14:textId="77777777" w:rsidR="00244335" w:rsidRDefault="00244335" w:rsidP="00244335">
      <w:pPr>
        <w:pStyle w:val="2"/>
        <w:jc w:val="both"/>
        <w:rPr>
          <w:bCs/>
          <w:sz w:val="24"/>
          <w:szCs w:val="24"/>
          <w:lang w:val="bg-BG"/>
        </w:rPr>
      </w:pPr>
    </w:p>
    <w:p w14:paraId="63D43525" w14:textId="77777777" w:rsidR="00244335" w:rsidRDefault="00244335" w:rsidP="00244335">
      <w:pPr>
        <w:pStyle w:val="2"/>
        <w:jc w:val="both"/>
        <w:rPr>
          <w:bCs/>
          <w:sz w:val="24"/>
          <w:szCs w:val="24"/>
          <w:lang w:val="bg-BG"/>
        </w:rPr>
      </w:pPr>
    </w:p>
    <w:p w14:paraId="5F07BB8F" w14:textId="77777777" w:rsidR="00DC3E0F" w:rsidRDefault="00244335" w:rsidP="00DC3E0F">
      <w:pPr>
        <w:pStyle w:val="2"/>
        <w:jc w:val="both"/>
        <w:rPr>
          <w:bCs/>
          <w:sz w:val="24"/>
          <w:szCs w:val="24"/>
          <w:lang w:val="bg-BG"/>
        </w:rPr>
      </w:pPr>
      <w:r>
        <w:rPr>
          <w:bCs/>
          <w:sz w:val="24"/>
          <w:szCs w:val="24"/>
          <w:lang w:val="bg-BG"/>
        </w:rPr>
        <w:t xml:space="preserve">                        </w:t>
      </w:r>
      <w:r w:rsidR="00DC3E0F">
        <w:rPr>
          <w:bCs/>
          <w:sz w:val="24"/>
          <w:szCs w:val="24"/>
          <w:lang w:val="bg-BG"/>
        </w:rPr>
        <w:t xml:space="preserve">                              </w:t>
      </w:r>
    </w:p>
    <w:p w14:paraId="46B34519" w14:textId="77777777" w:rsidR="00244335" w:rsidRPr="00DC3E0F" w:rsidRDefault="00244335" w:rsidP="00DC3E0F">
      <w:pPr>
        <w:pStyle w:val="2"/>
        <w:jc w:val="both"/>
        <w:rPr>
          <w:bCs/>
          <w:sz w:val="24"/>
          <w:szCs w:val="24"/>
          <w:lang w:val="bg-BG"/>
        </w:rPr>
      </w:pPr>
      <w:r>
        <w:rPr>
          <w:b/>
          <w:bCs/>
          <w:sz w:val="24"/>
          <w:szCs w:val="24"/>
          <w:lang w:val="bg-BG"/>
        </w:rPr>
        <w:t>ІІ. РЕД ЗА ИЗВЕСТЯВАНЕ ПРИ ПОЖАР:</w:t>
      </w:r>
    </w:p>
    <w:p w14:paraId="666EBC5A" w14:textId="77777777" w:rsidR="00244335" w:rsidRDefault="00244335" w:rsidP="00244335">
      <w:pPr>
        <w:pStyle w:val="2"/>
        <w:jc w:val="both"/>
        <w:rPr>
          <w:bCs/>
          <w:sz w:val="24"/>
          <w:szCs w:val="24"/>
          <w:lang w:val="bg-BG"/>
        </w:rPr>
      </w:pPr>
      <w:r>
        <w:rPr>
          <w:bCs/>
          <w:sz w:val="24"/>
          <w:szCs w:val="24"/>
          <w:lang w:val="bg-BG"/>
        </w:rPr>
        <w:t>1. Противопожарна охрана                   тел: 160; 112;</w:t>
      </w:r>
    </w:p>
    <w:p w14:paraId="413CB498" w14:textId="0DCA4D75" w:rsidR="00244335" w:rsidRDefault="00244335" w:rsidP="00244335">
      <w:pPr>
        <w:pStyle w:val="2"/>
        <w:jc w:val="both"/>
        <w:rPr>
          <w:bCs/>
          <w:sz w:val="24"/>
          <w:szCs w:val="24"/>
          <w:lang w:val="bg-BG"/>
        </w:rPr>
      </w:pPr>
      <w:r>
        <w:rPr>
          <w:bCs/>
          <w:sz w:val="24"/>
          <w:szCs w:val="24"/>
          <w:lang w:val="bg-BG"/>
        </w:rPr>
        <w:lastRenderedPageBreak/>
        <w:t xml:space="preserve">2. Директор на детската градина          тел: </w:t>
      </w:r>
      <w:r w:rsidR="00AB1D8D">
        <w:rPr>
          <w:bCs/>
          <w:sz w:val="24"/>
          <w:szCs w:val="24"/>
          <w:lang w:val="bg-BG"/>
        </w:rPr>
        <w:t>0884599478</w:t>
      </w:r>
    </w:p>
    <w:p w14:paraId="50E8F446" w14:textId="77777777" w:rsidR="00244335" w:rsidRDefault="00CD6CD4" w:rsidP="00244335">
      <w:pPr>
        <w:pStyle w:val="2"/>
        <w:jc w:val="both"/>
        <w:rPr>
          <w:bCs/>
          <w:sz w:val="24"/>
          <w:szCs w:val="24"/>
          <w:lang w:val="bg-BG"/>
        </w:rPr>
      </w:pPr>
      <w:r>
        <w:rPr>
          <w:bCs/>
          <w:sz w:val="24"/>
          <w:szCs w:val="24"/>
          <w:lang w:val="bg-BG"/>
        </w:rPr>
        <w:t>3. Огняр в ДГ – Стойо Василев                тел: 0882560086</w:t>
      </w:r>
    </w:p>
    <w:p w14:paraId="13EFFF18" w14:textId="77777777" w:rsidR="00244335" w:rsidRDefault="00244335" w:rsidP="00244335">
      <w:pPr>
        <w:pStyle w:val="2"/>
        <w:jc w:val="both"/>
        <w:rPr>
          <w:bCs/>
          <w:sz w:val="24"/>
          <w:szCs w:val="24"/>
          <w:lang w:val="bg-BG"/>
        </w:rPr>
      </w:pPr>
      <w:r>
        <w:rPr>
          <w:bCs/>
          <w:sz w:val="24"/>
          <w:szCs w:val="24"/>
          <w:lang w:val="bg-BG"/>
        </w:rPr>
        <w:t>4. Началник противопожарна охрана  тел:</w:t>
      </w:r>
    </w:p>
    <w:p w14:paraId="7344DF78" w14:textId="6020ACB5" w:rsidR="00244335" w:rsidRDefault="00DC7E62" w:rsidP="00244335">
      <w:pPr>
        <w:pStyle w:val="2"/>
        <w:jc w:val="both"/>
        <w:rPr>
          <w:bCs/>
          <w:sz w:val="24"/>
          <w:szCs w:val="24"/>
          <w:lang w:val="bg-BG"/>
        </w:rPr>
      </w:pPr>
      <w:r>
        <w:rPr>
          <w:bCs/>
          <w:sz w:val="24"/>
          <w:szCs w:val="24"/>
          <w:lang w:val="bg-BG"/>
        </w:rPr>
        <w:t>5</w:t>
      </w:r>
      <w:r w:rsidR="00244335">
        <w:rPr>
          <w:bCs/>
          <w:sz w:val="24"/>
          <w:szCs w:val="24"/>
          <w:lang w:val="bg-BG"/>
        </w:rPr>
        <w:t>. ЗАС в ДГ- Йорданка Ангелова               тел: 0898958854</w:t>
      </w:r>
    </w:p>
    <w:p w14:paraId="343E064A" w14:textId="54255B2F" w:rsidR="00244335" w:rsidRDefault="00DC7E62" w:rsidP="00244335">
      <w:pPr>
        <w:pStyle w:val="2"/>
        <w:jc w:val="both"/>
        <w:rPr>
          <w:bCs/>
          <w:sz w:val="24"/>
          <w:szCs w:val="24"/>
          <w:lang w:val="bg-BG"/>
        </w:rPr>
      </w:pPr>
      <w:r>
        <w:rPr>
          <w:bCs/>
          <w:sz w:val="24"/>
          <w:szCs w:val="24"/>
          <w:lang w:val="bg-BG"/>
        </w:rPr>
        <w:t>6</w:t>
      </w:r>
      <w:r w:rsidR="00244335">
        <w:rPr>
          <w:bCs/>
          <w:sz w:val="24"/>
          <w:szCs w:val="24"/>
          <w:lang w:val="bg-BG"/>
        </w:rPr>
        <w:t>. ОДП                                                           тел: 166</w:t>
      </w:r>
    </w:p>
    <w:p w14:paraId="4A841CEC" w14:textId="7021258A" w:rsidR="00244335" w:rsidRDefault="00DC7E62" w:rsidP="00244335">
      <w:pPr>
        <w:pStyle w:val="2"/>
        <w:jc w:val="both"/>
        <w:rPr>
          <w:bCs/>
          <w:sz w:val="24"/>
          <w:szCs w:val="24"/>
          <w:lang w:val="bg-BG"/>
        </w:rPr>
      </w:pPr>
      <w:r>
        <w:rPr>
          <w:bCs/>
          <w:sz w:val="24"/>
          <w:szCs w:val="24"/>
          <w:lang w:val="bg-BG"/>
        </w:rPr>
        <w:t>7</w:t>
      </w:r>
      <w:r w:rsidR="00244335">
        <w:rPr>
          <w:bCs/>
          <w:sz w:val="24"/>
          <w:szCs w:val="24"/>
          <w:lang w:val="bg-BG"/>
        </w:rPr>
        <w:t>. Мед.</w:t>
      </w:r>
      <w:r w:rsidR="00A543A8">
        <w:rPr>
          <w:bCs/>
          <w:sz w:val="24"/>
          <w:szCs w:val="24"/>
          <w:lang w:val="bg-BG"/>
        </w:rPr>
        <w:t xml:space="preserve"> сестра Станимира Танева</w:t>
      </w:r>
      <w:r w:rsidR="00244335">
        <w:rPr>
          <w:bCs/>
          <w:sz w:val="24"/>
          <w:szCs w:val="24"/>
          <w:lang w:val="bg-BG"/>
        </w:rPr>
        <w:t xml:space="preserve">               тел: </w:t>
      </w:r>
      <w:r w:rsidR="00A543A8">
        <w:rPr>
          <w:bCs/>
          <w:sz w:val="24"/>
          <w:szCs w:val="24"/>
          <w:lang w:val="bg-BG"/>
        </w:rPr>
        <w:t>0890131339</w:t>
      </w:r>
    </w:p>
    <w:p w14:paraId="14AC53C1" w14:textId="10EBD5BD" w:rsidR="00244335" w:rsidRDefault="00DC7E62" w:rsidP="00244335">
      <w:pPr>
        <w:pStyle w:val="2"/>
        <w:jc w:val="both"/>
        <w:rPr>
          <w:bCs/>
          <w:sz w:val="24"/>
          <w:szCs w:val="24"/>
          <w:lang w:val="bg-BG"/>
        </w:rPr>
      </w:pPr>
      <w:r>
        <w:rPr>
          <w:bCs/>
          <w:sz w:val="24"/>
          <w:szCs w:val="24"/>
          <w:lang w:val="bg-BG"/>
        </w:rPr>
        <w:t>8</w:t>
      </w:r>
      <w:r w:rsidR="00CD6CD4">
        <w:rPr>
          <w:bCs/>
          <w:sz w:val="24"/>
          <w:szCs w:val="24"/>
          <w:lang w:val="bg-BG"/>
        </w:rPr>
        <w:t>. Димитрина Боева</w:t>
      </w:r>
      <w:r w:rsidR="00244335">
        <w:rPr>
          <w:bCs/>
          <w:sz w:val="24"/>
          <w:szCs w:val="24"/>
          <w:lang w:val="bg-BG"/>
        </w:rPr>
        <w:t xml:space="preserve">            </w:t>
      </w:r>
      <w:r w:rsidR="00CD6CD4">
        <w:rPr>
          <w:bCs/>
          <w:sz w:val="24"/>
          <w:szCs w:val="24"/>
          <w:lang w:val="bg-BG"/>
        </w:rPr>
        <w:t xml:space="preserve">                       тел: 0898995661</w:t>
      </w:r>
    </w:p>
    <w:p w14:paraId="3215D859" w14:textId="77777777" w:rsidR="00244335" w:rsidRDefault="00244335" w:rsidP="00244335">
      <w:pPr>
        <w:pStyle w:val="2"/>
        <w:jc w:val="both"/>
        <w:rPr>
          <w:bCs/>
          <w:sz w:val="24"/>
          <w:szCs w:val="24"/>
          <w:lang w:val="bg-BG"/>
        </w:rPr>
      </w:pPr>
    </w:p>
    <w:p w14:paraId="0B19A1E1" w14:textId="77777777" w:rsidR="00244335" w:rsidRDefault="00244335" w:rsidP="00244335">
      <w:pPr>
        <w:pStyle w:val="2"/>
        <w:jc w:val="both"/>
        <w:rPr>
          <w:bCs/>
          <w:sz w:val="24"/>
          <w:szCs w:val="24"/>
          <w:lang w:val="bg-BG"/>
        </w:rPr>
      </w:pPr>
    </w:p>
    <w:p w14:paraId="7163FC84" w14:textId="77777777" w:rsidR="00244335" w:rsidRDefault="00244335" w:rsidP="00244335">
      <w:pPr>
        <w:pStyle w:val="2"/>
        <w:jc w:val="both"/>
        <w:rPr>
          <w:b/>
          <w:bCs/>
          <w:sz w:val="24"/>
          <w:szCs w:val="24"/>
          <w:lang w:val="bg-BG"/>
        </w:rPr>
      </w:pPr>
      <w:r>
        <w:rPr>
          <w:b/>
          <w:bCs/>
          <w:sz w:val="24"/>
          <w:szCs w:val="24"/>
          <w:lang w:val="bg-BG"/>
        </w:rPr>
        <w:t>ІІІ. ПРАВА И ЗАДЪЛЖЕНИЯ НА ДЛЪЖНОСТНИТЕ ЛИЦА ПРИСТИГНАЛИ ПРИ ПОЖАРА</w:t>
      </w:r>
    </w:p>
    <w:p w14:paraId="23DB549B" w14:textId="77777777" w:rsidR="00244335" w:rsidRDefault="00244335" w:rsidP="00244335">
      <w:pPr>
        <w:pStyle w:val="2"/>
        <w:numPr>
          <w:ilvl w:val="0"/>
          <w:numId w:val="1"/>
        </w:numPr>
        <w:jc w:val="both"/>
        <w:rPr>
          <w:bCs/>
          <w:sz w:val="24"/>
          <w:szCs w:val="24"/>
          <w:lang w:val="bg-BG"/>
        </w:rPr>
      </w:pPr>
      <w:r>
        <w:rPr>
          <w:bCs/>
          <w:sz w:val="24"/>
          <w:szCs w:val="24"/>
          <w:lang w:val="bg-BG"/>
        </w:rPr>
        <w:t>Отговорен ръководител за действията на служителите от ДГ № 25 „Ален мак” по ликвидиране на възникнал пожар се явява директорът, а при неговото отсъствие –  този който е оставен да го замества или ЗАС.</w:t>
      </w:r>
    </w:p>
    <w:p w14:paraId="30499381" w14:textId="77777777" w:rsidR="00244335" w:rsidRDefault="00244335" w:rsidP="00244335">
      <w:pPr>
        <w:pStyle w:val="2"/>
        <w:numPr>
          <w:ilvl w:val="0"/>
          <w:numId w:val="1"/>
        </w:numPr>
        <w:jc w:val="both"/>
        <w:rPr>
          <w:bCs/>
          <w:sz w:val="24"/>
          <w:szCs w:val="24"/>
          <w:lang w:val="bg-BG"/>
        </w:rPr>
      </w:pPr>
      <w:r>
        <w:rPr>
          <w:bCs/>
          <w:sz w:val="24"/>
          <w:szCs w:val="24"/>
          <w:lang w:val="bg-BG"/>
        </w:rPr>
        <w:t>Отговорният ръководител за работа по ликвидиране на пожара, до пристигане на пожарната, може да бъде заместен от висшестоящия пряк началник, само при условие, че се установи неправилно действие по ликвидиране на пожара или при тежки физически травми. Ръководителят се замества от лицето което го е отстранило или от новоназначено компетентно лице.</w:t>
      </w:r>
    </w:p>
    <w:p w14:paraId="11AC837F" w14:textId="77777777" w:rsidR="00244335" w:rsidRDefault="00244335" w:rsidP="00244335">
      <w:pPr>
        <w:pStyle w:val="2"/>
        <w:numPr>
          <w:ilvl w:val="0"/>
          <w:numId w:val="1"/>
        </w:numPr>
        <w:jc w:val="both"/>
        <w:rPr>
          <w:bCs/>
          <w:sz w:val="24"/>
          <w:szCs w:val="24"/>
          <w:lang w:val="bg-BG"/>
        </w:rPr>
      </w:pPr>
      <w:r>
        <w:rPr>
          <w:bCs/>
          <w:sz w:val="24"/>
          <w:szCs w:val="24"/>
          <w:lang w:val="bg-BG"/>
        </w:rPr>
        <w:t>До пристигане на пожарната служителите, включили се в действията за ликвидиране на пожара, се подчиняват единствено на своя пряк началник – директора.</w:t>
      </w:r>
    </w:p>
    <w:p w14:paraId="223D6B7E" w14:textId="77777777" w:rsidR="00244335" w:rsidRDefault="00244335" w:rsidP="00244335">
      <w:pPr>
        <w:pStyle w:val="2"/>
        <w:numPr>
          <w:ilvl w:val="0"/>
          <w:numId w:val="1"/>
        </w:numPr>
        <w:jc w:val="both"/>
        <w:rPr>
          <w:bCs/>
          <w:sz w:val="24"/>
          <w:szCs w:val="24"/>
          <w:lang w:val="bg-BG"/>
        </w:rPr>
      </w:pPr>
      <w:r>
        <w:rPr>
          <w:bCs/>
          <w:sz w:val="24"/>
          <w:szCs w:val="24"/>
          <w:lang w:val="bg-BG"/>
        </w:rPr>
        <w:t>След пристигане на пожарната на мястото на пожара / аварията /, отговорният ръководител по ликвидиране на пожара е длъжен да запознае началника на командата с обстановката и всичко което е направено до този момент, след което да се пристъпи към изпълнение на мероприятията предвидени в оперативната част на плана.</w:t>
      </w:r>
    </w:p>
    <w:p w14:paraId="295177C6" w14:textId="77777777" w:rsidR="00244335" w:rsidRDefault="00244335" w:rsidP="00244335">
      <w:pPr>
        <w:pStyle w:val="2"/>
        <w:jc w:val="both"/>
        <w:rPr>
          <w:bCs/>
          <w:sz w:val="24"/>
          <w:szCs w:val="24"/>
          <w:lang w:val="bg-BG"/>
        </w:rPr>
      </w:pPr>
    </w:p>
    <w:p w14:paraId="356CA6D8" w14:textId="77777777" w:rsidR="00244335" w:rsidRDefault="00244335" w:rsidP="00244335">
      <w:pPr>
        <w:pStyle w:val="2"/>
        <w:jc w:val="both"/>
        <w:rPr>
          <w:bCs/>
          <w:sz w:val="24"/>
          <w:szCs w:val="24"/>
          <w:lang w:val="bg-BG"/>
        </w:rPr>
      </w:pPr>
    </w:p>
    <w:p w14:paraId="244983FD" w14:textId="77777777" w:rsidR="00244335" w:rsidRDefault="00244335" w:rsidP="00244335">
      <w:pPr>
        <w:pStyle w:val="2"/>
        <w:jc w:val="both"/>
        <w:rPr>
          <w:b/>
          <w:bCs/>
          <w:sz w:val="24"/>
          <w:szCs w:val="24"/>
          <w:lang w:val="bg-BG"/>
        </w:rPr>
      </w:pPr>
      <w:r>
        <w:rPr>
          <w:b/>
          <w:bCs/>
          <w:sz w:val="24"/>
          <w:szCs w:val="24"/>
          <w:lang w:val="bg-BG"/>
        </w:rPr>
        <w:t>ІV. ОСНОВНИ ПРАВИЛА ЗА ДЕЙСТВИЕ ПРИ ПОЖАР</w:t>
      </w:r>
    </w:p>
    <w:p w14:paraId="33593A62" w14:textId="77777777" w:rsidR="00244335" w:rsidRDefault="00244335" w:rsidP="00244335">
      <w:pPr>
        <w:pStyle w:val="2"/>
        <w:numPr>
          <w:ilvl w:val="0"/>
          <w:numId w:val="2"/>
        </w:numPr>
        <w:jc w:val="both"/>
        <w:rPr>
          <w:bCs/>
          <w:sz w:val="24"/>
          <w:szCs w:val="24"/>
          <w:lang w:val="bg-BG"/>
        </w:rPr>
      </w:pPr>
      <w:r>
        <w:rPr>
          <w:bCs/>
          <w:sz w:val="24"/>
          <w:szCs w:val="24"/>
          <w:lang w:val="bg-BG"/>
        </w:rPr>
        <w:t>Не изпадайте в паника.</w:t>
      </w:r>
    </w:p>
    <w:p w14:paraId="0121814B" w14:textId="77777777" w:rsidR="00244335" w:rsidRDefault="00244335" w:rsidP="00244335">
      <w:pPr>
        <w:pStyle w:val="2"/>
        <w:numPr>
          <w:ilvl w:val="0"/>
          <w:numId w:val="2"/>
        </w:numPr>
        <w:jc w:val="both"/>
        <w:rPr>
          <w:bCs/>
          <w:sz w:val="24"/>
          <w:szCs w:val="24"/>
          <w:lang w:val="bg-BG"/>
        </w:rPr>
      </w:pPr>
      <w:r>
        <w:rPr>
          <w:bCs/>
          <w:sz w:val="24"/>
          <w:szCs w:val="24"/>
          <w:lang w:val="bg-BG"/>
        </w:rPr>
        <w:t>Обадете се на телефони 112 или 160.</w:t>
      </w:r>
    </w:p>
    <w:p w14:paraId="7D69DCDB" w14:textId="77777777" w:rsidR="00244335" w:rsidRDefault="00244335" w:rsidP="00244335">
      <w:pPr>
        <w:pStyle w:val="2"/>
        <w:numPr>
          <w:ilvl w:val="0"/>
          <w:numId w:val="2"/>
        </w:numPr>
        <w:jc w:val="both"/>
        <w:rPr>
          <w:bCs/>
          <w:sz w:val="24"/>
          <w:szCs w:val="24"/>
          <w:lang w:val="bg-BG"/>
        </w:rPr>
      </w:pPr>
      <w:r>
        <w:rPr>
          <w:bCs/>
          <w:sz w:val="24"/>
          <w:szCs w:val="24"/>
          <w:lang w:val="bg-BG"/>
        </w:rPr>
        <w:t>Затворете вратите и прозорците на горящото помещение и от етажа към стълбището. Не се връщайте за забравени вещи.</w:t>
      </w:r>
    </w:p>
    <w:p w14:paraId="614AA9C1" w14:textId="77777777" w:rsidR="00244335" w:rsidRDefault="00244335" w:rsidP="00244335">
      <w:pPr>
        <w:pStyle w:val="2"/>
        <w:numPr>
          <w:ilvl w:val="0"/>
          <w:numId w:val="2"/>
        </w:numPr>
        <w:jc w:val="both"/>
        <w:rPr>
          <w:bCs/>
          <w:sz w:val="24"/>
          <w:szCs w:val="24"/>
          <w:lang w:val="bg-BG"/>
        </w:rPr>
      </w:pPr>
      <w:r>
        <w:rPr>
          <w:bCs/>
          <w:sz w:val="24"/>
          <w:szCs w:val="24"/>
          <w:lang w:val="bg-BG"/>
        </w:rPr>
        <w:t>В задимени помещения се движете наведени ниско, защото там димът е по-малко. От дим при пожар загиват най-много хора.</w:t>
      </w:r>
    </w:p>
    <w:p w14:paraId="085F4196" w14:textId="77777777" w:rsidR="00244335" w:rsidRDefault="00244335" w:rsidP="00244335">
      <w:pPr>
        <w:pStyle w:val="2"/>
        <w:numPr>
          <w:ilvl w:val="0"/>
          <w:numId w:val="2"/>
        </w:numPr>
        <w:jc w:val="both"/>
        <w:rPr>
          <w:bCs/>
          <w:sz w:val="24"/>
          <w:szCs w:val="24"/>
          <w:lang w:val="bg-BG"/>
        </w:rPr>
      </w:pPr>
      <w:r>
        <w:rPr>
          <w:bCs/>
          <w:sz w:val="24"/>
          <w:szCs w:val="24"/>
          <w:lang w:val="bg-BG"/>
        </w:rPr>
        <w:t>Не отваряйте вратите на горящото помещение, освен за извършване на пожарогасителни действия.</w:t>
      </w:r>
    </w:p>
    <w:p w14:paraId="4963BD41" w14:textId="77777777" w:rsidR="00244335" w:rsidRDefault="00244335" w:rsidP="00244335">
      <w:pPr>
        <w:pStyle w:val="2"/>
        <w:numPr>
          <w:ilvl w:val="0"/>
          <w:numId w:val="2"/>
        </w:numPr>
        <w:jc w:val="both"/>
        <w:rPr>
          <w:bCs/>
          <w:sz w:val="24"/>
          <w:szCs w:val="24"/>
          <w:lang w:val="bg-BG"/>
        </w:rPr>
      </w:pPr>
      <w:r>
        <w:rPr>
          <w:bCs/>
          <w:sz w:val="24"/>
          <w:szCs w:val="24"/>
          <w:lang w:val="bg-BG"/>
        </w:rPr>
        <w:t>Не гасете с вода или лесно запалими течности. Ползвайте пожарогасители, докато пристигнат противопожарните коли.</w:t>
      </w:r>
    </w:p>
    <w:p w14:paraId="1260556F" w14:textId="07C848E7" w:rsidR="00244335" w:rsidRDefault="00244335" w:rsidP="00244335">
      <w:pPr>
        <w:pStyle w:val="2"/>
        <w:numPr>
          <w:ilvl w:val="0"/>
          <w:numId w:val="2"/>
        </w:numPr>
        <w:jc w:val="both"/>
        <w:rPr>
          <w:bCs/>
          <w:sz w:val="24"/>
          <w:szCs w:val="24"/>
          <w:lang w:val="bg-BG"/>
        </w:rPr>
      </w:pPr>
      <w:r>
        <w:rPr>
          <w:bCs/>
          <w:sz w:val="24"/>
          <w:szCs w:val="24"/>
          <w:lang w:val="bg-BG"/>
        </w:rPr>
        <w:t>Преди да премин</w:t>
      </w:r>
      <w:r w:rsidR="0027472B">
        <w:rPr>
          <w:bCs/>
          <w:sz w:val="24"/>
          <w:szCs w:val="24"/>
          <w:lang w:val="bg-BG"/>
        </w:rPr>
        <w:t>е</w:t>
      </w:r>
      <w:r>
        <w:rPr>
          <w:bCs/>
          <w:sz w:val="24"/>
          <w:szCs w:val="24"/>
          <w:lang w:val="bg-BG"/>
        </w:rPr>
        <w:t xml:space="preserve">те през горящото помещение полейте се с вода или се наметнете през глава с </w:t>
      </w:r>
      <w:proofErr w:type="spellStart"/>
      <w:r>
        <w:rPr>
          <w:bCs/>
          <w:sz w:val="24"/>
          <w:szCs w:val="24"/>
          <w:lang w:val="bg-BG"/>
        </w:rPr>
        <w:t>оде</w:t>
      </w:r>
      <w:r w:rsidR="0027472B">
        <w:rPr>
          <w:bCs/>
          <w:sz w:val="24"/>
          <w:szCs w:val="24"/>
          <w:lang w:val="bg-BG"/>
        </w:rPr>
        <w:t>а</w:t>
      </w:r>
      <w:r>
        <w:rPr>
          <w:bCs/>
          <w:sz w:val="24"/>
          <w:szCs w:val="24"/>
          <w:lang w:val="bg-BG"/>
        </w:rPr>
        <w:t>ло</w:t>
      </w:r>
      <w:proofErr w:type="spellEnd"/>
      <w:r>
        <w:rPr>
          <w:bCs/>
          <w:sz w:val="24"/>
          <w:szCs w:val="24"/>
          <w:lang w:val="bg-BG"/>
        </w:rPr>
        <w:t>, дреха или плат. При запалване може да го хвърлите бързо.</w:t>
      </w:r>
    </w:p>
    <w:p w14:paraId="14BA4F9B" w14:textId="77777777" w:rsidR="00244335" w:rsidRDefault="00244335" w:rsidP="00244335">
      <w:pPr>
        <w:pStyle w:val="2"/>
        <w:numPr>
          <w:ilvl w:val="0"/>
          <w:numId w:val="2"/>
        </w:numPr>
        <w:jc w:val="both"/>
        <w:rPr>
          <w:bCs/>
          <w:sz w:val="24"/>
          <w:szCs w:val="24"/>
          <w:lang w:val="bg-BG"/>
        </w:rPr>
      </w:pPr>
      <w:r>
        <w:rPr>
          <w:bCs/>
          <w:sz w:val="24"/>
          <w:szCs w:val="24"/>
          <w:lang w:val="bg-BG"/>
        </w:rPr>
        <w:t>При пожар изключете всички електроуреди, осветление. Затворете вратите между стаите. Това ще забави огъня 10-15 минути.</w:t>
      </w:r>
    </w:p>
    <w:p w14:paraId="4A8C9D56" w14:textId="77777777" w:rsidR="00244335" w:rsidRDefault="00244335" w:rsidP="00244335">
      <w:pPr>
        <w:pStyle w:val="2"/>
        <w:jc w:val="both"/>
        <w:rPr>
          <w:bCs/>
          <w:sz w:val="24"/>
          <w:szCs w:val="24"/>
          <w:lang w:val="bg-BG"/>
        </w:rPr>
      </w:pPr>
    </w:p>
    <w:p w14:paraId="0F7CD6A5" w14:textId="77777777" w:rsidR="00244335" w:rsidRDefault="00244335" w:rsidP="00651B2E">
      <w:pPr>
        <w:pStyle w:val="2"/>
        <w:jc w:val="both"/>
        <w:rPr>
          <w:bCs/>
          <w:sz w:val="24"/>
          <w:szCs w:val="24"/>
          <w:lang w:val="bg-BG"/>
        </w:rPr>
      </w:pPr>
      <w:r>
        <w:rPr>
          <w:bCs/>
          <w:sz w:val="24"/>
          <w:szCs w:val="24"/>
          <w:lang w:val="bg-BG"/>
        </w:rPr>
        <w:t xml:space="preserve">                                    </w:t>
      </w:r>
      <w:r w:rsidR="00DC3E0F">
        <w:rPr>
          <w:bCs/>
          <w:sz w:val="24"/>
          <w:szCs w:val="24"/>
          <w:lang w:val="bg-BG"/>
        </w:rPr>
        <w:t xml:space="preserve">                              </w:t>
      </w:r>
    </w:p>
    <w:tbl>
      <w:tblPr>
        <w:tblStyle w:val="a3"/>
        <w:tblW w:w="0" w:type="auto"/>
        <w:tblLook w:val="01E0" w:firstRow="1" w:lastRow="1" w:firstColumn="1" w:lastColumn="1" w:noHBand="0" w:noVBand="0"/>
      </w:tblPr>
      <w:tblGrid>
        <w:gridCol w:w="798"/>
        <w:gridCol w:w="2767"/>
        <w:gridCol w:w="3609"/>
        <w:gridCol w:w="2402"/>
      </w:tblGrid>
      <w:tr w:rsidR="00244335" w14:paraId="4CE49BC6" w14:textId="77777777" w:rsidTr="00244335">
        <w:trPr>
          <w:trHeight w:val="579"/>
        </w:trPr>
        <w:tc>
          <w:tcPr>
            <w:tcW w:w="810" w:type="dxa"/>
            <w:tcBorders>
              <w:top w:val="single" w:sz="4" w:space="0" w:color="auto"/>
              <w:left w:val="single" w:sz="4" w:space="0" w:color="auto"/>
              <w:bottom w:val="single" w:sz="4" w:space="0" w:color="auto"/>
              <w:right w:val="single" w:sz="4" w:space="0" w:color="auto"/>
            </w:tcBorders>
            <w:hideMark/>
          </w:tcPr>
          <w:p w14:paraId="434328B8" w14:textId="77777777" w:rsidR="00244335" w:rsidRDefault="00244335">
            <w:pPr>
              <w:pStyle w:val="2"/>
              <w:ind w:left="0"/>
              <w:jc w:val="center"/>
              <w:rPr>
                <w:b/>
                <w:bCs/>
                <w:sz w:val="24"/>
                <w:szCs w:val="24"/>
                <w:lang w:val="bg-BG"/>
              </w:rPr>
            </w:pPr>
            <w:r>
              <w:rPr>
                <w:b/>
                <w:bCs/>
                <w:sz w:val="24"/>
                <w:szCs w:val="24"/>
                <w:lang w:val="bg-BG"/>
              </w:rPr>
              <w:t>№ по ред</w:t>
            </w:r>
          </w:p>
        </w:tc>
        <w:tc>
          <w:tcPr>
            <w:tcW w:w="2811" w:type="dxa"/>
            <w:tcBorders>
              <w:top w:val="single" w:sz="4" w:space="0" w:color="auto"/>
              <w:left w:val="single" w:sz="4" w:space="0" w:color="auto"/>
              <w:bottom w:val="single" w:sz="4" w:space="0" w:color="auto"/>
              <w:right w:val="single" w:sz="4" w:space="0" w:color="auto"/>
            </w:tcBorders>
            <w:hideMark/>
          </w:tcPr>
          <w:p w14:paraId="027DFE34" w14:textId="77777777" w:rsidR="00244335" w:rsidRDefault="00244335">
            <w:pPr>
              <w:pStyle w:val="2"/>
              <w:ind w:left="0"/>
              <w:jc w:val="center"/>
              <w:rPr>
                <w:b/>
                <w:bCs/>
                <w:sz w:val="24"/>
                <w:szCs w:val="24"/>
                <w:lang w:val="bg-BG"/>
              </w:rPr>
            </w:pPr>
            <w:r>
              <w:rPr>
                <w:b/>
                <w:bCs/>
                <w:sz w:val="24"/>
                <w:szCs w:val="24"/>
                <w:lang w:val="bg-BG"/>
              </w:rPr>
              <w:t>Наименование на действието</w:t>
            </w:r>
          </w:p>
        </w:tc>
        <w:tc>
          <w:tcPr>
            <w:tcW w:w="3690" w:type="dxa"/>
            <w:tcBorders>
              <w:top w:val="single" w:sz="4" w:space="0" w:color="auto"/>
              <w:left w:val="single" w:sz="4" w:space="0" w:color="auto"/>
              <w:bottom w:val="single" w:sz="4" w:space="0" w:color="auto"/>
              <w:right w:val="single" w:sz="4" w:space="0" w:color="auto"/>
            </w:tcBorders>
            <w:hideMark/>
          </w:tcPr>
          <w:p w14:paraId="368DBED3" w14:textId="77777777" w:rsidR="00244335" w:rsidRDefault="00244335">
            <w:pPr>
              <w:pStyle w:val="2"/>
              <w:ind w:left="0"/>
              <w:jc w:val="center"/>
              <w:rPr>
                <w:b/>
                <w:bCs/>
                <w:sz w:val="24"/>
                <w:szCs w:val="24"/>
                <w:lang w:val="bg-BG"/>
              </w:rPr>
            </w:pPr>
            <w:r>
              <w:rPr>
                <w:b/>
                <w:bCs/>
                <w:sz w:val="24"/>
                <w:szCs w:val="24"/>
                <w:lang w:val="bg-BG"/>
              </w:rPr>
              <w:t>Последователност на действието</w:t>
            </w:r>
          </w:p>
        </w:tc>
        <w:tc>
          <w:tcPr>
            <w:tcW w:w="2438" w:type="dxa"/>
            <w:tcBorders>
              <w:top w:val="single" w:sz="4" w:space="0" w:color="auto"/>
              <w:left w:val="single" w:sz="4" w:space="0" w:color="auto"/>
              <w:bottom w:val="single" w:sz="4" w:space="0" w:color="auto"/>
              <w:right w:val="single" w:sz="4" w:space="0" w:color="auto"/>
            </w:tcBorders>
            <w:hideMark/>
          </w:tcPr>
          <w:p w14:paraId="76DE6564" w14:textId="77777777" w:rsidR="00244335" w:rsidRDefault="00244335">
            <w:pPr>
              <w:pStyle w:val="2"/>
              <w:ind w:left="0"/>
              <w:jc w:val="center"/>
              <w:rPr>
                <w:b/>
                <w:bCs/>
                <w:sz w:val="24"/>
                <w:szCs w:val="24"/>
                <w:lang w:val="bg-BG"/>
              </w:rPr>
            </w:pPr>
            <w:r>
              <w:rPr>
                <w:b/>
                <w:bCs/>
                <w:sz w:val="24"/>
                <w:szCs w:val="24"/>
                <w:lang w:val="bg-BG"/>
              </w:rPr>
              <w:t>Длъжност и фамилия на изпълнителя</w:t>
            </w:r>
          </w:p>
        </w:tc>
      </w:tr>
      <w:tr w:rsidR="00244335" w14:paraId="5A130D9A" w14:textId="77777777" w:rsidTr="00244335">
        <w:trPr>
          <w:trHeight w:val="1480"/>
        </w:trPr>
        <w:tc>
          <w:tcPr>
            <w:tcW w:w="810" w:type="dxa"/>
            <w:tcBorders>
              <w:top w:val="single" w:sz="4" w:space="0" w:color="auto"/>
              <w:left w:val="single" w:sz="4" w:space="0" w:color="auto"/>
              <w:bottom w:val="single" w:sz="4" w:space="0" w:color="auto"/>
              <w:right w:val="single" w:sz="4" w:space="0" w:color="auto"/>
            </w:tcBorders>
            <w:hideMark/>
          </w:tcPr>
          <w:p w14:paraId="7938CAE0" w14:textId="77777777" w:rsidR="00244335" w:rsidRDefault="00244335">
            <w:pPr>
              <w:pStyle w:val="2"/>
              <w:ind w:left="0"/>
              <w:rPr>
                <w:bCs/>
                <w:sz w:val="24"/>
                <w:szCs w:val="24"/>
                <w:lang w:val="bg-BG"/>
              </w:rPr>
            </w:pPr>
            <w:r>
              <w:rPr>
                <w:bCs/>
                <w:sz w:val="24"/>
                <w:szCs w:val="24"/>
                <w:lang w:val="bg-BG"/>
              </w:rPr>
              <w:lastRenderedPageBreak/>
              <w:t>1</w:t>
            </w:r>
          </w:p>
        </w:tc>
        <w:tc>
          <w:tcPr>
            <w:tcW w:w="2811" w:type="dxa"/>
            <w:tcBorders>
              <w:top w:val="single" w:sz="4" w:space="0" w:color="auto"/>
              <w:left w:val="single" w:sz="4" w:space="0" w:color="auto"/>
              <w:bottom w:val="single" w:sz="4" w:space="0" w:color="auto"/>
              <w:right w:val="single" w:sz="4" w:space="0" w:color="auto"/>
            </w:tcBorders>
            <w:hideMark/>
          </w:tcPr>
          <w:p w14:paraId="12CBEC50" w14:textId="77777777" w:rsidR="00244335" w:rsidRDefault="00244335">
            <w:pPr>
              <w:pStyle w:val="2"/>
              <w:ind w:left="0"/>
              <w:rPr>
                <w:b/>
                <w:bCs/>
                <w:sz w:val="24"/>
                <w:szCs w:val="24"/>
                <w:lang w:val="bg-BG"/>
              </w:rPr>
            </w:pPr>
            <w:r>
              <w:rPr>
                <w:b/>
                <w:bCs/>
                <w:sz w:val="24"/>
                <w:szCs w:val="24"/>
                <w:lang w:val="bg-BG"/>
              </w:rPr>
              <w:t xml:space="preserve">Съобщение за </w:t>
            </w:r>
            <w:r>
              <w:rPr>
                <w:b/>
                <w:bCs/>
                <w:sz w:val="28"/>
                <w:szCs w:val="28"/>
                <w:lang w:val="bg-BG"/>
              </w:rPr>
              <w:t>пожар</w:t>
            </w:r>
          </w:p>
        </w:tc>
        <w:tc>
          <w:tcPr>
            <w:tcW w:w="3690" w:type="dxa"/>
            <w:tcBorders>
              <w:top w:val="single" w:sz="4" w:space="0" w:color="auto"/>
              <w:left w:val="single" w:sz="4" w:space="0" w:color="auto"/>
              <w:bottom w:val="single" w:sz="4" w:space="0" w:color="auto"/>
              <w:right w:val="single" w:sz="4" w:space="0" w:color="auto"/>
            </w:tcBorders>
            <w:hideMark/>
          </w:tcPr>
          <w:p w14:paraId="34357322" w14:textId="77777777" w:rsidR="00244335" w:rsidRDefault="00244335">
            <w:pPr>
              <w:pStyle w:val="2"/>
              <w:ind w:left="0"/>
              <w:rPr>
                <w:bCs/>
                <w:sz w:val="24"/>
                <w:szCs w:val="24"/>
                <w:lang w:val="bg-BG"/>
              </w:rPr>
            </w:pPr>
            <w:r>
              <w:rPr>
                <w:bCs/>
                <w:sz w:val="24"/>
                <w:szCs w:val="24"/>
                <w:lang w:val="bg-BG"/>
              </w:rPr>
              <w:t>При откриване на пожар незабавно да се съобщи на тел: 160 и 122. Да се съобщи и на служителите по приложения списък.</w:t>
            </w:r>
          </w:p>
        </w:tc>
        <w:tc>
          <w:tcPr>
            <w:tcW w:w="2438" w:type="dxa"/>
            <w:tcBorders>
              <w:top w:val="single" w:sz="4" w:space="0" w:color="auto"/>
              <w:left w:val="single" w:sz="4" w:space="0" w:color="auto"/>
              <w:bottom w:val="single" w:sz="4" w:space="0" w:color="auto"/>
              <w:right w:val="single" w:sz="4" w:space="0" w:color="auto"/>
            </w:tcBorders>
            <w:hideMark/>
          </w:tcPr>
          <w:p w14:paraId="018EB06E" w14:textId="77777777" w:rsidR="00244335" w:rsidRDefault="00244335">
            <w:pPr>
              <w:pStyle w:val="2"/>
              <w:ind w:left="0"/>
              <w:rPr>
                <w:bCs/>
                <w:sz w:val="24"/>
                <w:szCs w:val="24"/>
                <w:lang w:val="bg-BG"/>
              </w:rPr>
            </w:pPr>
            <w:r>
              <w:rPr>
                <w:bCs/>
                <w:sz w:val="24"/>
                <w:szCs w:val="24"/>
                <w:lang w:val="bg-BG"/>
              </w:rPr>
              <w:t>Първият, който е забелязал пожара.</w:t>
            </w:r>
          </w:p>
        </w:tc>
      </w:tr>
      <w:tr w:rsidR="00244335" w14:paraId="43D00AFC" w14:textId="77777777" w:rsidTr="00244335">
        <w:trPr>
          <w:trHeight w:val="1769"/>
        </w:trPr>
        <w:tc>
          <w:tcPr>
            <w:tcW w:w="810" w:type="dxa"/>
            <w:tcBorders>
              <w:top w:val="single" w:sz="4" w:space="0" w:color="auto"/>
              <w:left w:val="single" w:sz="4" w:space="0" w:color="auto"/>
              <w:bottom w:val="single" w:sz="4" w:space="0" w:color="auto"/>
              <w:right w:val="single" w:sz="4" w:space="0" w:color="auto"/>
            </w:tcBorders>
            <w:hideMark/>
          </w:tcPr>
          <w:p w14:paraId="27FDBC24" w14:textId="77777777" w:rsidR="00244335" w:rsidRDefault="00244335">
            <w:pPr>
              <w:pStyle w:val="2"/>
              <w:ind w:left="0"/>
              <w:jc w:val="both"/>
              <w:rPr>
                <w:bCs/>
                <w:sz w:val="24"/>
                <w:szCs w:val="24"/>
                <w:lang w:val="bg-BG"/>
              </w:rPr>
            </w:pPr>
            <w:r>
              <w:rPr>
                <w:bCs/>
                <w:sz w:val="24"/>
                <w:szCs w:val="24"/>
                <w:lang w:val="bg-BG"/>
              </w:rPr>
              <w:t>2.</w:t>
            </w:r>
          </w:p>
        </w:tc>
        <w:tc>
          <w:tcPr>
            <w:tcW w:w="2811" w:type="dxa"/>
            <w:tcBorders>
              <w:top w:val="single" w:sz="4" w:space="0" w:color="auto"/>
              <w:left w:val="single" w:sz="4" w:space="0" w:color="auto"/>
              <w:bottom w:val="single" w:sz="4" w:space="0" w:color="auto"/>
              <w:right w:val="single" w:sz="4" w:space="0" w:color="auto"/>
            </w:tcBorders>
            <w:hideMark/>
          </w:tcPr>
          <w:p w14:paraId="4C27854C" w14:textId="77777777" w:rsidR="00244335" w:rsidRDefault="00244335">
            <w:pPr>
              <w:pStyle w:val="2"/>
              <w:ind w:left="0"/>
              <w:jc w:val="both"/>
              <w:rPr>
                <w:b/>
                <w:bCs/>
                <w:sz w:val="24"/>
                <w:szCs w:val="24"/>
                <w:lang w:val="bg-BG"/>
              </w:rPr>
            </w:pPr>
            <w:r>
              <w:rPr>
                <w:b/>
                <w:bCs/>
                <w:sz w:val="24"/>
                <w:szCs w:val="24"/>
                <w:lang w:val="bg-BG"/>
              </w:rPr>
              <w:t>Евакуация на децата и персонала</w:t>
            </w:r>
          </w:p>
        </w:tc>
        <w:tc>
          <w:tcPr>
            <w:tcW w:w="3690" w:type="dxa"/>
            <w:tcBorders>
              <w:top w:val="single" w:sz="4" w:space="0" w:color="auto"/>
              <w:left w:val="single" w:sz="4" w:space="0" w:color="auto"/>
              <w:bottom w:val="single" w:sz="4" w:space="0" w:color="auto"/>
              <w:right w:val="single" w:sz="4" w:space="0" w:color="auto"/>
            </w:tcBorders>
            <w:hideMark/>
          </w:tcPr>
          <w:p w14:paraId="233194BF" w14:textId="77777777" w:rsidR="00244335" w:rsidRDefault="00244335">
            <w:pPr>
              <w:pStyle w:val="2"/>
              <w:ind w:left="0"/>
              <w:jc w:val="both"/>
              <w:rPr>
                <w:bCs/>
                <w:sz w:val="24"/>
                <w:szCs w:val="24"/>
                <w:lang w:val="bg-BG"/>
              </w:rPr>
            </w:pPr>
            <w:r>
              <w:rPr>
                <w:bCs/>
                <w:sz w:val="24"/>
                <w:szCs w:val="24"/>
                <w:lang w:val="bg-BG"/>
              </w:rPr>
              <w:t>Децата по най-бързия начин да се изведат през незасегнатите от пожара изходи. Действа се според обстановката, като се спазват пътищата за евакуация, отразени в евакуационната скица.</w:t>
            </w:r>
          </w:p>
        </w:tc>
        <w:tc>
          <w:tcPr>
            <w:tcW w:w="2438" w:type="dxa"/>
            <w:tcBorders>
              <w:top w:val="single" w:sz="4" w:space="0" w:color="auto"/>
              <w:left w:val="single" w:sz="4" w:space="0" w:color="auto"/>
              <w:bottom w:val="single" w:sz="4" w:space="0" w:color="auto"/>
              <w:right w:val="single" w:sz="4" w:space="0" w:color="auto"/>
            </w:tcBorders>
            <w:hideMark/>
          </w:tcPr>
          <w:p w14:paraId="40241896" w14:textId="77777777" w:rsidR="00244335" w:rsidRDefault="00244335">
            <w:pPr>
              <w:pStyle w:val="2"/>
              <w:ind w:left="0"/>
              <w:jc w:val="both"/>
              <w:rPr>
                <w:bCs/>
                <w:sz w:val="24"/>
                <w:szCs w:val="24"/>
                <w:lang w:val="bg-BG"/>
              </w:rPr>
            </w:pPr>
            <w:r>
              <w:rPr>
                <w:bCs/>
                <w:sz w:val="24"/>
                <w:szCs w:val="24"/>
                <w:lang w:val="bg-BG"/>
              </w:rPr>
              <w:t>Учители и помощен персонал</w:t>
            </w:r>
          </w:p>
        </w:tc>
      </w:tr>
      <w:tr w:rsidR="00244335" w14:paraId="4D9B1761" w14:textId="77777777" w:rsidTr="00244335">
        <w:trPr>
          <w:trHeight w:val="595"/>
        </w:trPr>
        <w:tc>
          <w:tcPr>
            <w:tcW w:w="810" w:type="dxa"/>
            <w:tcBorders>
              <w:top w:val="single" w:sz="4" w:space="0" w:color="auto"/>
              <w:left w:val="single" w:sz="4" w:space="0" w:color="auto"/>
              <w:bottom w:val="single" w:sz="4" w:space="0" w:color="auto"/>
              <w:right w:val="single" w:sz="4" w:space="0" w:color="auto"/>
            </w:tcBorders>
            <w:hideMark/>
          </w:tcPr>
          <w:p w14:paraId="1F422CE2" w14:textId="77777777" w:rsidR="00244335" w:rsidRDefault="00244335">
            <w:pPr>
              <w:pStyle w:val="2"/>
              <w:ind w:left="0"/>
              <w:jc w:val="both"/>
              <w:rPr>
                <w:bCs/>
                <w:sz w:val="24"/>
                <w:szCs w:val="24"/>
                <w:lang w:val="bg-BG"/>
              </w:rPr>
            </w:pPr>
            <w:r>
              <w:rPr>
                <w:bCs/>
                <w:sz w:val="24"/>
                <w:szCs w:val="24"/>
                <w:lang w:val="bg-BG"/>
              </w:rPr>
              <w:t>3</w:t>
            </w:r>
          </w:p>
        </w:tc>
        <w:tc>
          <w:tcPr>
            <w:tcW w:w="2811" w:type="dxa"/>
            <w:tcBorders>
              <w:top w:val="single" w:sz="4" w:space="0" w:color="auto"/>
              <w:left w:val="single" w:sz="4" w:space="0" w:color="auto"/>
              <w:bottom w:val="single" w:sz="4" w:space="0" w:color="auto"/>
              <w:right w:val="single" w:sz="4" w:space="0" w:color="auto"/>
            </w:tcBorders>
            <w:hideMark/>
          </w:tcPr>
          <w:p w14:paraId="48C08A94" w14:textId="77777777" w:rsidR="00244335" w:rsidRDefault="00244335">
            <w:pPr>
              <w:pStyle w:val="2"/>
              <w:ind w:left="0"/>
              <w:rPr>
                <w:b/>
                <w:bCs/>
                <w:sz w:val="24"/>
                <w:szCs w:val="24"/>
                <w:lang w:val="bg-BG"/>
              </w:rPr>
            </w:pPr>
            <w:r>
              <w:rPr>
                <w:b/>
                <w:bCs/>
                <w:sz w:val="24"/>
                <w:szCs w:val="24"/>
                <w:lang w:val="bg-BG"/>
              </w:rPr>
              <w:t>Изнасяне на документацията на групите и проверка на децата</w:t>
            </w:r>
          </w:p>
        </w:tc>
        <w:tc>
          <w:tcPr>
            <w:tcW w:w="3690" w:type="dxa"/>
            <w:tcBorders>
              <w:top w:val="single" w:sz="4" w:space="0" w:color="auto"/>
              <w:left w:val="single" w:sz="4" w:space="0" w:color="auto"/>
              <w:bottom w:val="single" w:sz="4" w:space="0" w:color="auto"/>
              <w:right w:val="single" w:sz="4" w:space="0" w:color="auto"/>
            </w:tcBorders>
            <w:hideMark/>
          </w:tcPr>
          <w:p w14:paraId="1D913D9D" w14:textId="77777777" w:rsidR="00244335" w:rsidRDefault="00244335">
            <w:pPr>
              <w:pStyle w:val="2"/>
              <w:ind w:left="0"/>
              <w:rPr>
                <w:bCs/>
                <w:sz w:val="24"/>
                <w:szCs w:val="24"/>
                <w:lang w:val="bg-BG"/>
              </w:rPr>
            </w:pPr>
            <w:r>
              <w:rPr>
                <w:bCs/>
                <w:sz w:val="24"/>
                <w:szCs w:val="24"/>
                <w:lang w:val="bg-BG"/>
              </w:rPr>
              <w:t>Евакуираните деца се проверяват поименно по дневниците. Учителката стои неотлъчно при тях.</w:t>
            </w:r>
          </w:p>
        </w:tc>
        <w:tc>
          <w:tcPr>
            <w:tcW w:w="2438" w:type="dxa"/>
            <w:tcBorders>
              <w:top w:val="single" w:sz="4" w:space="0" w:color="auto"/>
              <w:left w:val="single" w:sz="4" w:space="0" w:color="auto"/>
              <w:bottom w:val="single" w:sz="4" w:space="0" w:color="auto"/>
              <w:right w:val="single" w:sz="4" w:space="0" w:color="auto"/>
            </w:tcBorders>
            <w:hideMark/>
          </w:tcPr>
          <w:p w14:paraId="67F56E73" w14:textId="77777777" w:rsidR="00244335" w:rsidRDefault="00244335">
            <w:pPr>
              <w:pStyle w:val="2"/>
              <w:ind w:left="0"/>
              <w:jc w:val="both"/>
              <w:rPr>
                <w:bCs/>
                <w:sz w:val="24"/>
                <w:szCs w:val="24"/>
                <w:lang w:val="bg-BG"/>
              </w:rPr>
            </w:pPr>
            <w:r>
              <w:rPr>
                <w:bCs/>
                <w:sz w:val="24"/>
                <w:szCs w:val="24"/>
                <w:lang w:val="bg-BG"/>
              </w:rPr>
              <w:t>Учителката, която е на смяна</w:t>
            </w:r>
          </w:p>
        </w:tc>
      </w:tr>
      <w:tr w:rsidR="00244335" w14:paraId="7C88C696" w14:textId="77777777" w:rsidTr="00244335">
        <w:trPr>
          <w:trHeight w:val="841"/>
        </w:trPr>
        <w:tc>
          <w:tcPr>
            <w:tcW w:w="810" w:type="dxa"/>
            <w:tcBorders>
              <w:top w:val="single" w:sz="4" w:space="0" w:color="auto"/>
              <w:left w:val="single" w:sz="4" w:space="0" w:color="auto"/>
              <w:bottom w:val="single" w:sz="4" w:space="0" w:color="auto"/>
              <w:right w:val="single" w:sz="4" w:space="0" w:color="auto"/>
            </w:tcBorders>
            <w:hideMark/>
          </w:tcPr>
          <w:p w14:paraId="51DCC9C4" w14:textId="77777777" w:rsidR="00244335" w:rsidRDefault="00244335">
            <w:pPr>
              <w:pStyle w:val="2"/>
              <w:ind w:left="0"/>
              <w:jc w:val="both"/>
              <w:rPr>
                <w:bCs/>
                <w:sz w:val="24"/>
                <w:szCs w:val="24"/>
                <w:lang w:val="bg-BG"/>
              </w:rPr>
            </w:pPr>
            <w:r>
              <w:rPr>
                <w:bCs/>
                <w:sz w:val="24"/>
                <w:szCs w:val="24"/>
                <w:lang w:val="bg-BG"/>
              </w:rPr>
              <w:t>4</w:t>
            </w:r>
          </w:p>
        </w:tc>
        <w:tc>
          <w:tcPr>
            <w:tcW w:w="2811" w:type="dxa"/>
            <w:tcBorders>
              <w:top w:val="single" w:sz="4" w:space="0" w:color="auto"/>
              <w:left w:val="single" w:sz="4" w:space="0" w:color="auto"/>
              <w:bottom w:val="single" w:sz="4" w:space="0" w:color="auto"/>
              <w:right w:val="single" w:sz="4" w:space="0" w:color="auto"/>
            </w:tcBorders>
            <w:hideMark/>
          </w:tcPr>
          <w:p w14:paraId="1E3542C4" w14:textId="77777777" w:rsidR="00244335" w:rsidRDefault="00244335">
            <w:pPr>
              <w:pStyle w:val="2"/>
              <w:ind w:left="0"/>
              <w:jc w:val="both"/>
              <w:rPr>
                <w:b/>
                <w:bCs/>
                <w:sz w:val="24"/>
                <w:szCs w:val="24"/>
                <w:lang w:val="bg-BG"/>
              </w:rPr>
            </w:pPr>
            <w:r>
              <w:rPr>
                <w:b/>
                <w:bCs/>
                <w:sz w:val="24"/>
                <w:szCs w:val="24"/>
                <w:lang w:val="bg-BG"/>
              </w:rPr>
              <w:t>Оказване на първа помощ</w:t>
            </w:r>
          </w:p>
        </w:tc>
        <w:tc>
          <w:tcPr>
            <w:tcW w:w="3690" w:type="dxa"/>
            <w:tcBorders>
              <w:top w:val="single" w:sz="4" w:space="0" w:color="auto"/>
              <w:left w:val="single" w:sz="4" w:space="0" w:color="auto"/>
              <w:bottom w:val="single" w:sz="4" w:space="0" w:color="auto"/>
              <w:right w:val="single" w:sz="4" w:space="0" w:color="auto"/>
            </w:tcBorders>
            <w:hideMark/>
          </w:tcPr>
          <w:p w14:paraId="7C4F1584" w14:textId="5B550C86" w:rsidR="00244335" w:rsidRDefault="00244335">
            <w:pPr>
              <w:pStyle w:val="2"/>
              <w:ind w:left="0"/>
              <w:rPr>
                <w:bCs/>
                <w:sz w:val="24"/>
                <w:szCs w:val="24"/>
                <w:lang w:val="bg-BG"/>
              </w:rPr>
            </w:pPr>
            <w:r>
              <w:rPr>
                <w:bCs/>
                <w:sz w:val="24"/>
                <w:szCs w:val="24"/>
                <w:lang w:val="bg-BG"/>
              </w:rPr>
              <w:t xml:space="preserve">Децата, нуждаещи се от помощ, се предават на </w:t>
            </w:r>
            <w:proofErr w:type="spellStart"/>
            <w:r>
              <w:rPr>
                <w:bCs/>
                <w:sz w:val="24"/>
                <w:szCs w:val="24"/>
                <w:lang w:val="bg-BG"/>
              </w:rPr>
              <w:t>м.</w:t>
            </w:r>
            <w:r w:rsidR="00A543A8">
              <w:rPr>
                <w:bCs/>
                <w:sz w:val="24"/>
                <w:szCs w:val="24"/>
                <w:lang w:val="bg-BG"/>
              </w:rPr>
              <w:t>с</w:t>
            </w:r>
            <w:proofErr w:type="spellEnd"/>
            <w:r w:rsidR="00A543A8">
              <w:rPr>
                <w:bCs/>
                <w:sz w:val="24"/>
                <w:szCs w:val="24"/>
                <w:lang w:val="bg-BG"/>
              </w:rPr>
              <w:t>.</w:t>
            </w:r>
            <w:r>
              <w:rPr>
                <w:bCs/>
                <w:sz w:val="24"/>
                <w:szCs w:val="24"/>
                <w:lang w:val="bg-BG"/>
              </w:rPr>
              <w:t xml:space="preserve"> </w:t>
            </w:r>
            <w:r w:rsidR="00A543A8">
              <w:rPr>
                <w:bCs/>
                <w:sz w:val="24"/>
                <w:szCs w:val="24"/>
                <w:lang w:val="bg-BG"/>
              </w:rPr>
              <w:t>С. Танева</w:t>
            </w:r>
          </w:p>
        </w:tc>
        <w:tc>
          <w:tcPr>
            <w:tcW w:w="2438" w:type="dxa"/>
            <w:tcBorders>
              <w:top w:val="single" w:sz="4" w:space="0" w:color="auto"/>
              <w:left w:val="single" w:sz="4" w:space="0" w:color="auto"/>
              <w:bottom w:val="single" w:sz="4" w:space="0" w:color="auto"/>
              <w:right w:val="single" w:sz="4" w:space="0" w:color="auto"/>
            </w:tcBorders>
            <w:hideMark/>
          </w:tcPr>
          <w:p w14:paraId="00F971A0" w14:textId="2E49230C" w:rsidR="00244335" w:rsidRDefault="00244335">
            <w:pPr>
              <w:pStyle w:val="2"/>
              <w:ind w:left="0"/>
              <w:rPr>
                <w:bCs/>
                <w:sz w:val="24"/>
                <w:szCs w:val="24"/>
                <w:lang w:val="bg-BG"/>
              </w:rPr>
            </w:pPr>
            <w:r>
              <w:rPr>
                <w:bCs/>
                <w:sz w:val="24"/>
                <w:szCs w:val="24"/>
                <w:lang w:val="bg-BG"/>
              </w:rPr>
              <w:t>м.</w:t>
            </w:r>
            <w:r w:rsidR="00A543A8">
              <w:rPr>
                <w:bCs/>
                <w:sz w:val="24"/>
                <w:szCs w:val="24"/>
                <w:lang w:val="bg-BG"/>
              </w:rPr>
              <w:t xml:space="preserve"> с. С. Танева</w:t>
            </w:r>
            <w:r>
              <w:rPr>
                <w:bCs/>
                <w:sz w:val="24"/>
                <w:szCs w:val="24"/>
                <w:lang w:val="bg-BG"/>
              </w:rPr>
              <w:t xml:space="preserve"> и учителката  на смяна</w:t>
            </w:r>
          </w:p>
        </w:tc>
      </w:tr>
      <w:tr w:rsidR="00244335" w14:paraId="3B77DDD5" w14:textId="77777777" w:rsidTr="00244335">
        <w:trPr>
          <w:trHeight w:val="1174"/>
        </w:trPr>
        <w:tc>
          <w:tcPr>
            <w:tcW w:w="810" w:type="dxa"/>
            <w:tcBorders>
              <w:top w:val="single" w:sz="4" w:space="0" w:color="auto"/>
              <w:left w:val="single" w:sz="4" w:space="0" w:color="auto"/>
              <w:bottom w:val="single" w:sz="4" w:space="0" w:color="auto"/>
              <w:right w:val="single" w:sz="4" w:space="0" w:color="auto"/>
            </w:tcBorders>
            <w:hideMark/>
          </w:tcPr>
          <w:p w14:paraId="263762EE" w14:textId="77777777" w:rsidR="00244335" w:rsidRDefault="00244335">
            <w:pPr>
              <w:pStyle w:val="2"/>
              <w:ind w:left="0"/>
              <w:jc w:val="both"/>
              <w:rPr>
                <w:bCs/>
                <w:sz w:val="24"/>
                <w:szCs w:val="24"/>
                <w:lang w:val="bg-BG"/>
              </w:rPr>
            </w:pPr>
            <w:r>
              <w:rPr>
                <w:bCs/>
                <w:sz w:val="24"/>
                <w:szCs w:val="24"/>
                <w:lang w:val="bg-BG"/>
              </w:rPr>
              <w:t>5</w:t>
            </w:r>
          </w:p>
        </w:tc>
        <w:tc>
          <w:tcPr>
            <w:tcW w:w="2811" w:type="dxa"/>
            <w:tcBorders>
              <w:top w:val="single" w:sz="4" w:space="0" w:color="auto"/>
              <w:left w:val="single" w:sz="4" w:space="0" w:color="auto"/>
              <w:bottom w:val="single" w:sz="4" w:space="0" w:color="auto"/>
              <w:right w:val="single" w:sz="4" w:space="0" w:color="auto"/>
            </w:tcBorders>
            <w:hideMark/>
          </w:tcPr>
          <w:p w14:paraId="35DAFBD5" w14:textId="77777777" w:rsidR="00244335" w:rsidRDefault="00244335">
            <w:pPr>
              <w:pStyle w:val="2"/>
              <w:ind w:left="0"/>
              <w:jc w:val="both"/>
              <w:rPr>
                <w:b/>
                <w:bCs/>
                <w:sz w:val="24"/>
                <w:szCs w:val="24"/>
                <w:lang w:val="bg-BG"/>
              </w:rPr>
            </w:pPr>
            <w:r>
              <w:rPr>
                <w:b/>
                <w:bCs/>
                <w:sz w:val="24"/>
                <w:szCs w:val="24"/>
                <w:lang w:val="bg-BG"/>
              </w:rPr>
              <w:t>Място за евакуация</w:t>
            </w:r>
          </w:p>
        </w:tc>
        <w:tc>
          <w:tcPr>
            <w:tcW w:w="3690" w:type="dxa"/>
            <w:tcBorders>
              <w:top w:val="single" w:sz="4" w:space="0" w:color="auto"/>
              <w:left w:val="single" w:sz="4" w:space="0" w:color="auto"/>
              <w:bottom w:val="single" w:sz="4" w:space="0" w:color="auto"/>
              <w:right w:val="single" w:sz="4" w:space="0" w:color="auto"/>
            </w:tcBorders>
            <w:hideMark/>
          </w:tcPr>
          <w:p w14:paraId="2CFBFD23" w14:textId="29A16EC1" w:rsidR="00244335" w:rsidRDefault="00244335">
            <w:pPr>
              <w:pStyle w:val="2"/>
              <w:ind w:left="0"/>
              <w:jc w:val="both"/>
              <w:rPr>
                <w:bCs/>
                <w:sz w:val="24"/>
                <w:szCs w:val="24"/>
                <w:lang w:val="bg-BG"/>
              </w:rPr>
            </w:pPr>
            <w:r>
              <w:rPr>
                <w:bCs/>
                <w:sz w:val="24"/>
                <w:szCs w:val="24"/>
                <w:lang w:val="bg-BG"/>
              </w:rPr>
              <w:t>Дворът на 11</w:t>
            </w:r>
            <w:r w:rsidR="0027472B">
              <w:rPr>
                <w:bCs/>
                <w:sz w:val="24"/>
                <w:szCs w:val="24"/>
                <w:lang w:val="bg-BG"/>
              </w:rPr>
              <w:t xml:space="preserve"> </w:t>
            </w:r>
            <w:r>
              <w:rPr>
                <w:bCs/>
                <w:sz w:val="24"/>
                <w:szCs w:val="24"/>
                <w:lang w:val="bg-BG"/>
              </w:rPr>
              <w:t>ОУ „Н. Лилиев”</w:t>
            </w:r>
          </w:p>
        </w:tc>
        <w:tc>
          <w:tcPr>
            <w:tcW w:w="2438" w:type="dxa"/>
            <w:tcBorders>
              <w:top w:val="single" w:sz="4" w:space="0" w:color="auto"/>
              <w:left w:val="single" w:sz="4" w:space="0" w:color="auto"/>
              <w:bottom w:val="single" w:sz="4" w:space="0" w:color="auto"/>
              <w:right w:val="single" w:sz="4" w:space="0" w:color="auto"/>
            </w:tcBorders>
            <w:hideMark/>
          </w:tcPr>
          <w:p w14:paraId="5A2AEAA0" w14:textId="77777777" w:rsidR="00244335" w:rsidRDefault="00244335">
            <w:pPr>
              <w:pStyle w:val="2"/>
              <w:ind w:left="0"/>
              <w:rPr>
                <w:bCs/>
                <w:sz w:val="24"/>
                <w:szCs w:val="24"/>
                <w:lang w:val="bg-BG"/>
              </w:rPr>
            </w:pPr>
            <w:r>
              <w:rPr>
                <w:bCs/>
                <w:sz w:val="24"/>
                <w:szCs w:val="24"/>
                <w:lang w:val="bg-BG"/>
              </w:rPr>
              <w:t>Децата се завеждат до там от учителката и пом. възпитателката</w:t>
            </w:r>
          </w:p>
        </w:tc>
      </w:tr>
      <w:tr w:rsidR="00244335" w14:paraId="44FB1BF6" w14:textId="77777777" w:rsidTr="00244335">
        <w:trPr>
          <w:trHeight w:val="885"/>
        </w:trPr>
        <w:tc>
          <w:tcPr>
            <w:tcW w:w="810" w:type="dxa"/>
            <w:tcBorders>
              <w:top w:val="single" w:sz="4" w:space="0" w:color="auto"/>
              <w:left w:val="single" w:sz="4" w:space="0" w:color="auto"/>
              <w:bottom w:val="single" w:sz="4" w:space="0" w:color="auto"/>
              <w:right w:val="single" w:sz="4" w:space="0" w:color="auto"/>
            </w:tcBorders>
            <w:hideMark/>
          </w:tcPr>
          <w:p w14:paraId="008608D4" w14:textId="77777777" w:rsidR="00244335" w:rsidRDefault="00244335">
            <w:pPr>
              <w:pStyle w:val="2"/>
              <w:ind w:left="0"/>
              <w:jc w:val="both"/>
              <w:rPr>
                <w:bCs/>
                <w:sz w:val="24"/>
                <w:szCs w:val="24"/>
                <w:lang w:val="bg-BG"/>
              </w:rPr>
            </w:pPr>
            <w:r>
              <w:rPr>
                <w:bCs/>
                <w:sz w:val="24"/>
                <w:szCs w:val="24"/>
                <w:lang w:val="bg-BG"/>
              </w:rPr>
              <w:t>6</w:t>
            </w:r>
          </w:p>
        </w:tc>
        <w:tc>
          <w:tcPr>
            <w:tcW w:w="2811" w:type="dxa"/>
            <w:tcBorders>
              <w:top w:val="single" w:sz="4" w:space="0" w:color="auto"/>
              <w:left w:val="single" w:sz="4" w:space="0" w:color="auto"/>
              <w:bottom w:val="single" w:sz="4" w:space="0" w:color="auto"/>
              <w:right w:val="single" w:sz="4" w:space="0" w:color="auto"/>
            </w:tcBorders>
            <w:hideMark/>
          </w:tcPr>
          <w:p w14:paraId="310D5554" w14:textId="77777777" w:rsidR="00244335" w:rsidRDefault="00244335">
            <w:pPr>
              <w:pStyle w:val="2"/>
              <w:ind w:left="0"/>
              <w:jc w:val="both"/>
              <w:rPr>
                <w:b/>
                <w:bCs/>
                <w:sz w:val="24"/>
                <w:szCs w:val="24"/>
                <w:lang w:val="bg-BG"/>
              </w:rPr>
            </w:pPr>
            <w:r>
              <w:rPr>
                <w:b/>
                <w:bCs/>
                <w:sz w:val="24"/>
                <w:szCs w:val="24"/>
                <w:lang w:val="bg-BG"/>
              </w:rPr>
              <w:t>Гасене на пожара</w:t>
            </w:r>
          </w:p>
        </w:tc>
        <w:tc>
          <w:tcPr>
            <w:tcW w:w="3690" w:type="dxa"/>
            <w:tcBorders>
              <w:top w:val="single" w:sz="4" w:space="0" w:color="auto"/>
              <w:left w:val="single" w:sz="4" w:space="0" w:color="auto"/>
              <w:bottom w:val="single" w:sz="4" w:space="0" w:color="auto"/>
              <w:right w:val="single" w:sz="4" w:space="0" w:color="auto"/>
            </w:tcBorders>
            <w:hideMark/>
          </w:tcPr>
          <w:p w14:paraId="678F46B7" w14:textId="77777777" w:rsidR="00244335" w:rsidRDefault="00244335">
            <w:pPr>
              <w:pStyle w:val="2"/>
              <w:ind w:left="0"/>
              <w:rPr>
                <w:bCs/>
                <w:sz w:val="24"/>
                <w:szCs w:val="24"/>
                <w:lang w:val="bg-BG"/>
              </w:rPr>
            </w:pPr>
            <w:r>
              <w:rPr>
                <w:bCs/>
                <w:sz w:val="24"/>
                <w:szCs w:val="24"/>
                <w:lang w:val="bg-BG"/>
              </w:rPr>
              <w:t>Гасенето се извършва с пожарогасители и наличните противопожарни уреди</w:t>
            </w:r>
          </w:p>
        </w:tc>
        <w:tc>
          <w:tcPr>
            <w:tcW w:w="2438" w:type="dxa"/>
            <w:tcBorders>
              <w:top w:val="single" w:sz="4" w:space="0" w:color="auto"/>
              <w:left w:val="single" w:sz="4" w:space="0" w:color="auto"/>
              <w:bottom w:val="single" w:sz="4" w:space="0" w:color="auto"/>
              <w:right w:val="single" w:sz="4" w:space="0" w:color="auto"/>
            </w:tcBorders>
            <w:hideMark/>
          </w:tcPr>
          <w:p w14:paraId="7E98BF98" w14:textId="77777777" w:rsidR="00244335" w:rsidRDefault="00244335">
            <w:pPr>
              <w:pStyle w:val="2"/>
              <w:ind w:left="0"/>
              <w:rPr>
                <w:bCs/>
                <w:sz w:val="24"/>
                <w:szCs w:val="24"/>
                <w:lang w:val="bg-BG"/>
              </w:rPr>
            </w:pPr>
            <w:r>
              <w:rPr>
                <w:bCs/>
                <w:sz w:val="24"/>
                <w:szCs w:val="24"/>
                <w:lang w:val="bg-BG"/>
              </w:rPr>
              <w:t>Всички служители, неангажирани с децата.</w:t>
            </w:r>
          </w:p>
        </w:tc>
      </w:tr>
      <w:tr w:rsidR="00244335" w14:paraId="733BCD26" w14:textId="77777777" w:rsidTr="00244335">
        <w:trPr>
          <w:trHeight w:val="885"/>
        </w:trPr>
        <w:tc>
          <w:tcPr>
            <w:tcW w:w="810" w:type="dxa"/>
            <w:tcBorders>
              <w:top w:val="single" w:sz="4" w:space="0" w:color="auto"/>
              <w:left w:val="single" w:sz="4" w:space="0" w:color="auto"/>
              <w:bottom w:val="single" w:sz="4" w:space="0" w:color="auto"/>
              <w:right w:val="single" w:sz="4" w:space="0" w:color="auto"/>
            </w:tcBorders>
            <w:hideMark/>
          </w:tcPr>
          <w:p w14:paraId="706C7C03" w14:textId="77777777" w:rsidR="00244335" w:rsidRDefault="00244335">
            <w:pPr>
              <w:pStyle w:val="2"/>
              <w:ind w:left="0"/>
              <w:jc w:val="both"/>
              <w:rPr>
                <w:bCs/>
                <w:sz w:val="24"/>
                <w:szCs w:val="24"/>
                <w:lang w:val="bg-BG"/>
              </w:rPr>
            </w:pPr>
            <w:r>
              <w:rPr>
                <w:bCs/>
                <w:sz w:val="24"/>
                <w:szCs w:val="24"/>
                <w:lang w:val="bg-BG"/>
              </w:rPr>
              <w:t>7</w:t>
            </w:r>
          </w:p>
        </w:tc>
        <w:tc>
          <w:tcPr>
            <w:tcW w:w="2811" w:type="dxa"/>
            <w:tcBorders>
              <w:top w:val="single" w:sz="4" w:space="0" w:color="auto"/>
              <w:left w:val="single" w:sz="4" w:space="0" w:color="auto"/>
              <w:bottom w:val="single" w:sz="4" w:space="0" w:color="auto"/>
              <w:right w:val="single" w:sz="4" w:space="0" w:color="auto"/>
            </w:tcBorders>
            <w:hideMark/>
          </w:tcPr>
          <w:p w14:paraId="0CDE8284" w14:textId="77777777" w:rsidR="00244335" w:rsidRDefault="00244335">
            <w:pPr>
              <w:pStyle w:val="2"/>
              <w:ind w:left="0"/>
              <w:jc w:val="both"/>
              <w:rPr>
                <w:b/>
                <w:bCs/>
                <w:sz w:val="24"/>
                <w:szCs w:val="24"/>
                <w:lang w:val="bg-BG"/>
              </w:rPr>
            </w:pPr>
            <w:r>
              <w:rPr>
                <w:b/>
                <w:bCs/>
                <w:sz w:val="24"/>
                <w:szCs w:val="24"/>
                <w:lang w:val="bg-BG"/>
              </w:rPr>
              <w:t xml:space="preserve">Изключване на </w:t>
            </w:r>
            <w:proofErr w:type="spellStart"/>
            <w:r>
              <w:rPr>
                <w:b/>
                <w:bCs/>
                <w:sz w:val="24"/>
                <w:szCs w:val="24"/>
                <w:lang w:val="bg-BG"/>
              </w:rPr>
              <w:t>електр</w:t>
            </w:r>
            <w:proofErr w:type="spellEnd"/>
            <w:r>
              <w:rPr>
                <w:b/>
                <w:bCs/>
                <w:sz w:val="24"/>
                <w:szCs w:val="24"/>
                <w:lang w:val="bg-BG"/>
              </w:rPr>
              <w:t>. захранване</w:t>
            </w:r>
          </w:p>
        </w:tc>
        <w:tc>
          <w:tcPr>
            <w:tcW w:w="3690" w:type="dxa"/>
            <w:tcBorders>
              <w:top w:val="single" w:sz="4" w:space="0" w:color="auto"/>
              <w:left w:val="single" w:sz="4" w:space="0" w:color="auto"/>
              <w:bottom w:val="single" w:sz="4" w:space="0" w:color="auto"/>
              <w:right w:val="single" w:sz="4" w:space="0" w:color="auto"/>
            </w:tcBorders>
            <w:hideMark/>
          </w:tcPr>
          <w:p w14:paraId="4F41CC82" w14:textId="77777777" w:rsidR="00244335" w:rsidRDefault="00244335">
            <w:pPr>
              <w:pStyle w:val="2"/>
              <w:ind w:left="0"/>
              <w:jc w:val="both"/>
              <w:rPr>
                <w:bCs/>
                <w:sz w:val="24"/>
                <w:szCs w:val="24"/>
                <w:lang w:val="bg-BG"/>
              </w:rPr>
            </w:pPr>
            <w:r>
              <w:rPr>
                <w:bCs/>
                <w:sz w:val="24"/>
                <w:szCs w:val="24"/>
                <w:lang w:val="bg-BG"/>
              </w:rPr>
              <w:t>Електричеството се изключва от централното електрическо табло.</w:t>
            </w:r>
          </w:p>
        </w:tc>
        <w:tc>
          <w:tcPr>
            <w:tcW w:w="2438" w:type="dxa"/>
            <w:tcBorders>
              <w:top w:val="single" w:sz="4" w:space="0" w:color="auto"/>
              <w:left w:val="single" w:sz="4" w:space="0" w:color="auto"/>
              <w:bottom w:val="single" w:sz="4" w:space="0" w:color="auto"/>
              <w:right w:val="single" w:sz="4" w:space="0" w:color="auto"/>
            </w:tcBorders>
            <w:hideMark/>
          </w:tcPr>
          <w:p w14:paraId="2A4F66CD" w14:textId="3122BBBB" w:rsidR="00244335" w:rsidRDefault="00244335">
            <w:pPr>
              <w:pStyle w:val="2"/>
              <w:ind w:left="0"/>
              <w:rPr>
                <w:bCs/>
                <w:sz w:val="24"/>
                <w:szCs w:val="24"/>
                <w:lang w:val="bg-BG"/>
              </w:rPr>
            </w:pPr>
            <w:r>
              <w:rPr>
                <w:bCs/>
                <w:sz w:val="24"/>
                <w:szCs w:val="24"/>
                <w:lang w:val="bg-BG"/>
              </w:rPr>
              <w:t>Директор:</w:t>
            </w:r>
            <w:r w:rsidR="0027472B">
              <w:rPr>
                <w:bCs/>
                <w:sz w:val="24"/>
                <w:szCs w:val="24"/>
                <w:lang w:val="bg-BG"/>
              </w:rPr>
              <w:t xml:space="preserve"> </w:t>
            </w:r>
            <w:r>
              <w:rPr>
                <w:bCs/>
                <w:sz w:val="24"/>
                <w:szCs w:val="24"/>
                <w:lang w:val="bg-BG"/>
              </w:rPr>
              <w:t>Бакърджиева</w:t>
            </w:r>
          </w:p>
          <w:p w14:paraId="43279C91" w14:textId="77777777" w:rsidR="00244335" w:rsidRDefault="00244335">
            <w:pPr>
              <w:pStyle w:val="2"/>
              <w:ind w:left="0"/>
              <w:rPr>
                <w:bCs/>
                <w:sz w:val="24"/>
                <w:szCs w:val="24"/>
                <w:lang w:val="bg-BG"/>
              </w:rPr>
            </w:pPr>
            <w:r>
              <w:rPr>
                <w:bCs/>
                <w:sz w:val="24"/>
                <w:szCs w:val="24"/>
                <w:lang w:val="bg-BG"/>
              </w:rPr>
              <w:t>ЗАС: Ангелова</w:t>
            </w:r>
          </w:p>
          <w:p w14:paraId="61AE3533" w14:textId="77777777" w:rsidR="00244335" w:rsidRDefault="00244335">
            <w:pPr>
              <w:pStyle w:val="2"/>
              <w:ind w:left="0"/>
              <w:rPr>
                <w:bCs/>
                <w:sz w:val="24"/>
                <w:szCs w:val="24"/>
                <w:lang w:val="bg-BG"/>
              </w:rPr>
            </w:pPr>
            <w:r>
              <w:rPr>
                <w:bCs/>
                <w:sz w:val="24"/>
                <w:szCs w:val="24"/>
                <w:lang w:val="bg-BG"/>
              </w:rPr>
              <w:t xml:space="preserve">Огняр </w:t>
            </w:r>
          </w:p>
        </w:tc>
      </w:tr>
      <w:tr w:rsidR="00244335" w14:paraId="6C31DE37" w14:textId="77777777" w:rsidTr="00244335">
        <w:trPr>
          <w:trHeight w:val="1190"/>
        </w:trPr>
        <w:tc>
          <w:tcPr>
            <w:tcW w:w="810" w:type="dxa"/>
            <w:tcBorders>
              <w:top w:val="single" w:sz="4" w:space="0" w:color="auto"/>
              <w:left w:val="single" w:sz="4" w:space="0" w:color="auto"/>
              <w:bottom w:val="single" w:sz="4" w:space="0" w:color="auto"/>
              <w:right w:val="single" w:sz="4" w:space="0" w:color="auto"/>
            </w:tcBorders>
            <w:hideMark/>
          </w:tcPr>
          <w:p w14:paraId="583A3306" w14:textId="77777777" w:rsidR="00244335" w:rsidRDefault="00244335">
            <w:pPr>
              <w:pStyle w:val="2"/>
              <w:ind w:left="0"/>
              <w:jc w:val="both"/>
              <w:rPr>
                <w:bCs/>
                <w:sz w:val="24"/>
                <w:szCs w:val="24"/>
                <w:lang w:val="bg-BG"/>
              </w:rPr>
            </w:pPr>
            <w:r>
              <w:rPr>
                <w:bCs/>
                <w:sz w:val="24"/>
                <w:szCs w:val="24"/>
                <w:lang w:val="bg-BG"/>
              </w:rPr>
              <w:t>8</w:t>
            </w:r>
          </w:p>
        </w:tc>
        <w:tc>
          <w:tcPr>
            <w:tcW w:w="2811" w:type="dxa"/>
            <w:tcBorders>
              <w:top w:val="single" w:sz="4" w:space="0" w:color="auto"/>
              <w:left w:val="single" w:sz="4" w:space="0" w:color="auto"/>
              <w:bottom w:val="single" w:sz="4" w:space="0" w:color="auto"/>
              <w:right w:val="single" w:sz="4" w:space="0" w:color="auto"/>
            </w:tcBorders>
            <w:hideMark/>
          </w:tcPr>
          <w:p w14:paraId="4BC44FB6" w14:textId="77777777" w:rsidR="00244335" w:rsidRDefault="00244335">
            <w:pPr>
              <w:pStyle w:val="2"/>
              <w:ind w:left="0"/>
              <w:jc w:val="both"/>
              <w:rPr>
                <w:b/>
                <w:bCs/>
                <w:sz w:val="24"/>
                <w:szCs w:val="24"/>
                <w:lang w:val="bg-BG"/>
              </w:rPr>
            </w:pPr>
            <w:r>
              <w:rPr>
                <w:b/>
                <w:bCs/>
                <w:sz w:val="24"/>
                <w:szCs w:val="24"/>
                <w:lang w:val="bg-BG"/>
              </w:rPr>
              <w:t>Ограничаване на пожара</w:t>
            </w:r>
          </w:p>
        </w:tc>
        <w:tc>
          <w:tcPr>
            <w:tcW w:w="3690" w:type="dxa"/>
            <w:tcBorders>
              <w:top w:val="single" w:sz="4" w:space="0" w:color="auto"/>
              <w:left w:val="single" w:sz="4" w:space="0" w:color="auto"/>
              <w:bottom w:val="single" w:sz="4" w:space="0" w:color="auto"/>
              <w:right w:val="single" w:sz="4" w:space="0" w:color="auto"/>
            </w:tcBorders>
            <w:hideMark/>
          </w:tcPr>
          <w:p w14:paraId="4532CD7D" w14:textId="77777777" w:rsidR="00244335" w:rsidRDefault="00244335">
            <w:pPr>
              <w:pStyle w:val="2"/>
              <w:ind w:left="0"/>
              <w:rPr>
                <w:bCs/>
                <w:sz w:val="24"/>
                <w:szCs w:val="24"/>
                <w:lang w:val="bg-BG"/>
              </w:rPr>
            </w:pPr>
            <w:r>
              <w:rPr>
                <w:bCs/>
                <w:sz w:val="24"/>
                <w:szCs w:val="24"/>
                <w:lang w:val="bg-BG"/>
              </w:rPr>
              <w:t>Вземат се необходимите предпазни мерки за пресичане пътя на пожара към съседните помещения</w:t>
            </w:r>
          </w:p>
        </w:tc>
        <w:tc>
          <w:tcPr>
            <w:tcW w:w="2438" w:type="dxa"/>
            <w:tcBorders>
              <w:top w:val="single" w:sz="4" w:space="0" w:color="auto"/>
              <w:left w:val="single" w:sz="4" w:space="0" w:color="auto"/>
              <w:bottom w:val="single" w:sz="4" w:space="0" w:color="auto"/>
              <w:right w:val="single" w:sz="4" w:space="0" w:color="auto"/>
            </w:tcBorders>
            <w:hideMark/>
          </w:tcPr>
          <w:p w14:paraId="4901FC1E" w14:textId="77777777" w:rsidR="00244335" w:rsidRDefault="00244335">
            <w:pPr>
              <w:pStyle w:val="2"/>
              <w:ind w:left="0"/>
              <w:rPr>
                <w:bCs/>
                <w:sz w:val="24"/>
                <w:szCs w:val="24"/>
                <w:lang w:val="bg-BG"/>
              </w:rPr>
            </w:pPr>
            <w:r>
              <w:rPr>
                <w:bCs/>
                <w:sz w:val="24"/>
                <w:szCs w:val="24"/>
                <w:lang w:val="bg-BG"/>
              </w:rPr>
              <w:t>Ръководителят по ликвидиране на пожара</w:t>
            </w:r>
          </w:p>
        </w:tc>
      </w:tr>
    </w:tbl>
    <w:p w14:paraId="5026E395" w14:textId="77777777" w:rsidR="00244335" w:rsidRDefault="00244335" w:rsidP="00244335">
      <w:pPr>
        <w:pStyle w:val="2"/>
        <w:jc w:val="both"/>
        <w:rPr>
          <w:bCs/>
          <w:sz w:val="24"/>
          <w:szCs w:val="24"/>
          <w:lang w:val="bg-BG"/>
        </w:rPr>
      </w:pPr>
    </w:p>
    <w:p w14:paraId="7EF5B1DA" w14:textId="77777777" w:rsidR="00244335" w:rsidRDefault="00244335" w:rsidP="00244335">
      <w:pPr>
        <w:pStyle w:val="2"/>
        <w:jc w:val="both"/>
        <w:rPr>
          <w:b/>
          <w:bCs/>
          <w:sz w:val="24"/>
          <w:szCs w:val="24"/>
          <w:lang w:val="bg-BG"/>
        </w:rPr>
      </w:pPr>
      <w:r>
        <w:rPr>
          <w:b/>
          <w:bCs/>
          <w:sz w:val="24"/>
          <w:szCs w:val="24"/>
          <w:lang w:val="bg-BG"/>
        </w:rPr>
        <w:t>Налични противопожарни средства, които ще се използват за овладяване на пожара.</w:t>
      </w:r>
      <w:r>
        <w:rPr>
          <w:bCs/>
          <w:sz w:val="24"/>
          <w:szCs w:val="24"/>
          <w:lang w:val="bg-BG"/>
        </w:rPr>
        <w:t xml:space="preserve"> Местоположението им е обозначено на скиците за  евакуация:</w:t>
      </w:r>
    </w:p>
    <w:p w14:paraId="32B4F986" w14:textId="77777777" w:rsidR="00244335" w:rsidRDefault="00244335" w:rsidP="00244335">
      <w:pPr>
        <w:pStyle w:val="2"/>
        <w:numPr>
          <w:ilvl w:val="0"/>
          <w:numId w:val="3"/>
        </w:numPr>
        <w:rPr>
          <w:bCs/>
          <w:sz w:val="24"/>
          <w:szCs w:val="24"/>
          <w:lang w:val="bg-BG"/>
        </w:rPr>
      </w:pPr>
      <w:r>
        <w:rPr>
          <w:b/>
          <w:bCs/>
          <w:sz w:val="24"/>
          <w:szCs w:val="24"/>
          <w:lang w:val="bg-BG"/>
        </w:rPr>
        <w:t xml:space="preserve">Пожарогасители / прахови/ – 8 броя. </w:t>
      </w:r>
    </w:p>
    <w:p w14:paraId="63D550EF" w14:textId="77777777" w:rsidR="00244335" w:rsidRDefault="00244335" w:rsidP="00244335">
      <w:pPr>
        <w:pStyle w:val="2"/>
        <w:numPr>
          <w:ilvl w:val="0"/>
          <w:numId w:val="3"/>
        </w:numPr>
        <w:rPr>
          <w:b/>
          <w:bCs/>
          <w:sz w:val="24"/>
          <w:szCs w:val="24"/>
          <w:lang w:val="bg-BG"/>
        </w:rPr>
      </w:pPr>
      <w:r>
        <w:rPr>
          <w:b/>
          <w:bCs/>
          <w:sz w:val="24"/>
          <w:szCs w:val="24"/>
          <w:lang w:val="bg-BG"/>
        </w:rPr>
        <w:t>Пожарогасители /воден с пост. налягане с манометър / - 4 броя;</w:t>
      </w:r>
    </w:p>
    <w:p w14:paraId="098ED711" w14:textId="77777777" w:rsidR="00244335" w:rsidRDefault="00244335" w:rsidP="00244335">
      <w:pPr>
        <w:pStyle w:val="2"/>
        <w:numPr>
          <w:ilvl w:val="0"/>
          <w:numId w:val="3"/>
        </w:numPr>
        <w:rPr>
          <w:b/>
          <w:bCs/>
          <w:sz w:val="24"/>
          <w:szCs w:val="24"/>
          <w:lang w:val="bg-BG"/>
        </w:rPr>
      </w:pPr>
      <w:r>
        <w:rPr>
          <w:b/>
          <w:bCs/>
          <w:sz w:val="24"/>
          <w:szCs w:val="24"/>
          <w:lang w:val="bg-BG"/>
        </w:rPr>
        <w:t>Пожарогасител / пенен с пост. налягане с манометър/ - 1 бр.;</w:t>
      </w:r>
    </w:p>
    <w:p w14:paraId="47DD4C6A" w14:textId="77777777" w:rsidR="00244335" w:rsidRDefault="00244335" w:rsidP="00244335">
      <w:pPr>
        <w:pStyle w:val="2"/>
        <w:numPr>
          <w:ilvl w:val="0"/>
          <w:numId w:val="3"/>
        </w:numPr>
        <w:rPr>
          <w:b/>
          <w:bCs/>
          <w:sz w:val="24"/>
          <w:szCs w:val="24"/>
          <w:lang w:val="bg-BG"/>
        </w:rPr>
      </w:pPr>
      <w:r>
        <w:rPr>
          <w:b/>
          <w:bCs/>
          <w:sz w:val="24"/>
          <w:szCs w:val="24"/>
          <w:lang w:val="bg-BG"/>
        </w:rPr>
        <w:t>Пожарогасител 5 кг. СО2  - 1бр.</w:t>
      </w:r>
    </w:p>
    <w:p w14:paraId="0FC962EA" w14:textId="5F936388" w:rsidR="00244335" w:rsidRDefault="00244335" w:rsidP="00244335">
      <w:pPr>
        <w:pStyle w:val="2"/>
        <w:numPr>
          <w:ilvl w:val="0"/>
          <w:numId w:val="3"/>
        </w:numPr>
        <w:rPr>
          <w:b/>
          <w:bCs/>
          <w:sz w:val="24"/>
          <w:szCs w:val="24"/>
          <w:lang w:val="bg-BG"/>
        </w:rPr>
      </w:pPr>
      <w:r>
        <w:rPr>
          <w:b/>
          <w:bCs/>
          <w:sz w:val="24"/>
          <w:szCs w:val="24"/>
          <w:lang w:val="bg-BG"/>
        </w:rPr>
        <w:t xml:space="preserve">Противопожарно </w:t>
      </w:r>
      <w:proofErr w:type="spellStart"/>
      <w:r>
        <w:rPr>
          <w:b/>
          <w:bCs/>
          <w:sz w:val="24"/>
          <w:szCs w:val="24"/>
          <w:lang w:val="bg-BG"/>
        </w:rPr>
        <w:t>одеало</w:t>
      </w:r>
      <w:proofErr w:type="spellEnd"/>
      <w:r>
        <w:rPr>
          <w:b/>
          <w:bCs/>
          <w:sz w:val="24"/>
          <w:szCs w:val="24"/>
          <w:lang w:val="bg-BG"/>
        </w:rPr>
        <w:t xml:space="preserve"> – </w:t>
      </w:r>
      <w:r w:rsidR="00DC7E62">
        <w:rPr>
          <w:b/>
          <w:bCs/>
          <w:sz w:val="24"/>
          <w:szCs w:val="24"/>
          <w:lang w:val="bg-BG"/>
        </w:rPr>
        <w:t>2</w:t>
      </w:r>
      <w:r>
        <w:rPr>
          <w:b/>
          <w:bCs/>
          <w:sz w:val="24"/>
          <w:szCs w:val="24"/>
          <w:lang w:val="bg-BG"/>
        </w:rPr>
        <w:t xml:space="preserve"> бр.</w:t>
      </w:r>
    </w:p>
    <w:p w14:paraId="637F2E29" w14:textId="77777777" w:rsidR="00DC7E62" w:rsidRDefault="00DC7E62" w:rsidP="00DC7E62">
      <w:pPr>
        <w:pStyle w:val="2"/>
        <w:ind w:left="0"/>
        <w:rPr>
          <w:bCs/>
          <w:sz w:val="24"/>
          <w:szCs w:val="24"/>
          <w:lang w:val="bg-BG"/>
        </w:rPr>
      </w:pPr>
    </w:p>
    <w:p w14:paraId="1B7440DD" w14:textId="77777777" w:rsidR="00DC7E62" w:rsidRDefault="00DC7E62" w:rsidP="00DC7E62">
      <w:pPr>
        <w:pStyle w:val="2"/>
        <w:ind w:left="0"/>
        <w:rPr>
          <w:bCs/>
          <w:sz w:val="24"/>
          <w:szCs w:val="24"/>
          <w:lang w:val="bg-BG"/>
        </w:rPr>
      </w:pPr>
    </w:p>
    <w:p w14:paraId="6C29D72E" w14:textId="77777777" w:rsidR="00DC7E62" w:rsidRDefault="00DC7E62" w:rsidP="00DC7E62">
      <w:pPr>
        <w:pStyle w:val="2"/>
        <w:ind w:left="0"/>
        <w:rPr>
          <w:bCs/>
          <w:sz w:val="24"/>
          <w:szCs w:val="24"/>
          <w:lang w:val="bg-BG"/>
        </w:rPr>
      </w:pPr>
    </w:p>
    <w:p w14:paraId="19DA3F2E" w14:textId="77777777" w:rsidR="00DC7E62" w:rsidRDefault="00DC7E62" w:rsidP="00DC7E62">
      <w:pPr>
        <w:pStyle w:val="2"/>
        <w:ind w:left="0"/>
        <w:rPr>
          <w:bCs/>
          <w:sz w:val="24"/>
          <w:szCs w:val="24"/>
          <w:lang w:val="bg-BG"/>
        </w:rPr>
      </w:pPr>
    </w:p>
    <w:p w14:paraId="46DA5B08" w14:textId="77777777" w:rsidR="00DC7E62" w:rsidRDefault="00DC7E62" w:rsidP="00DC7E62">
      <w:pPr>
        <w:pStyle w:val="2"/>
        <w:ind w:left="0"/>
        <w:rPr>
          <w:bCs/>
          <w:sz w:val="24"/>
          <w:szCs w:val="24"/>
          <w:lang w:val="bg-BG"/>
        </w:rPr>
      </w:pPr>
    </w:p>
    <w:p w14:paraId="42F9858C" w14:textId="77777777" w:rsidR="00DC7E62" w:rsidRDefault="00DC7E62" w:rsidP="00DC7E62">
      <w:pPr>
        <w:pStyle w:val="2"/>
        <w:ind w:left="0"/>
        <w:rPr>
          <w:b/>
          <w:sz w:val="24"/>
          <w:szCs w:val="24"/>
          <w:lang w:val="bg-BG"/>
        </w:rPr>
      </w:pPr>
    </w:p>
    <w:p w14:paraId="03D337E7" w14:textId="77777777" w:rsidR="00DC7E62" w:rsidRDefault="00DC7E62" w:rsidP="00DC7E62">
      <w:pPr>
        <w:pStyle w:val="2"/>
        <w:ind w:left="0"/>
        <w:rPr>
          <w:b/>
          <w:sz w:val="24"/>
          <w:szCs w:val="24"/>
          <w:lang w:val="bg-BG"/>
        </w:rPr>
      </w:pPr>
    </w:p>
    <w:p w14:paraId="4553F256" w14:textId="7985246C" w:rsidR="00244335" w:rsidRPr="00DC7E62" w:rsidRDefault="00DC7E62" w:rsidP="00DC7E62">
      <w:pPr>
        <w:pStyle w:val="2"/>
        <w:ind w:left="0"/>
        <w:rPr>
          <w:b/>
          <w:sz w:val="24"/>
          <w:szCs w:val="24"/>
          <w:lang w:val="bg-BG"/>
        </w:rPr>
      </w:pPr>
      <w:r w:rsidRPr="00DC7E62">
        <w:rPr>
          <w:b/>
          <w:sz w:val="24"/>
          <w:szCs w:val="24"/>
          <w:lang w:val="bg-BG"/>
        </w:rPr>
        <w:lastRenderedPageBreak/>
        <w:t>Запознати:</w:t>
      </w:r>
    </w:p>
    <w:p w14:paraId="4084A9EE" w14:textId="77777777" w:rsidR="00244335" w:rsidRDefault="00244335" w:rsidP="00244335">
      <w:pPr>
        <w:pStyle w:val="2"/>
        <w:jc w:val="both"/>
        <w:rPr>
          <w:bCs/>
          <w:sz w:val="24"/>
          <w:szCs w:val="24"/>
          <w:lang w:val="bg-BG"/>
        </w:rPr>
      </w:pPr>
    </w:p>
    <w:p w14:paraId="3C77DD63" w14:textId="77777777" w:rsidR="00244335" w:rsidRDefault="00244335" w:rsidP="00244335">
      <w:pPr>
        <w:pStyle w:val="2"/>
        <w:rPr>
          <w:bCs/>
          <w:sz w:val="24"/>
          <w:szCs w:val="24"/>
          <w:lang w:val="bg-BG"/>
        </w:rPr>
      </w:pPr>
    </w:p>
    <w:p w14:paraId="781768A5" w14:textId="77777777" w:rsidR="00EC5688" w:rsidRDefault="00244335" w:rsidP="00244335">
      <w:pPr>
        <w:pStyle w:val="2"/>
        <w:rPr>
          <w:bCs/>
          <w:sz w:val="24"/>
          <w:szCs w:val="24"/>
          <w:lang w:val="bg-BG"/>
        </w:rPr>
      </w:pPr>
      <w:r>
        <w:rPr>
          <w:bCs/>
          <w:sz w:val="24"/>
          <w:szCs w:val="24"/>
          <w:lang w:val="bg-BG"/>
        </w:rPr>
        <w:t xml:space="preserve"> </w:t>
      </w:r>
    </w:p>
    <w:tbl>
      <w:tblPr>
        <w:tblStyle w:val="a3"/>
        <w:tblW w:w="0" w:type="auto"/>
        <w:tblInd w:w="567" w:type="dxa"/>
        <w:tblLook w:val="04A0" w:firstRow="1" w:lastRow="0" w:firstColumn="1" w:lastColumn="0" w:noHBand="0" w:noVBand="1"/>
      </w:tblPr>
      <w:tblGrid>
        <w:gridCol w:w="445"/>
        <w:gridCol w:w="6898"/>
        <w:gridCol w:w="1666"/>
      </w:tblGrid>
      <w:tr w:rsidR="00EC5688" w14:paraId="247023EC" w14:textId="77777777" w:rsidTr="00EC5688">
        <w:tc>
          <w:tcPr>
            <w:tcW w:w="392" w:type="dxa"/>
          </w:tcPr>
          <w:p w14:paraId="7D06F15A" w14:textId="2FB30D8D" w:rsidR="00EC5688" w:rsidRDefault="00EC5688" w:rsidP="00244335">
            <w:pPr>
              <w:pStyle w:val="2"/>
              <w:ind w:left="0"/>
              <w:rPr>
                <w:bCs/>
                <w:sz w:val="24"/>
                <w:szCs w:val="24"/>
                <w:lang w:val="bg-BG"/>
              </w:rPr>
            </w:pPr>
            <w:r>
              <w:rPr>
                <w:bCs/>
                <w:sz w:val="24"/>
                <w:szCs w:val="24"/>
                <w:lang w:val="bg-BG"/>
              </w:rPr>
              <w:t>№</w:t>
            </w:r>
          </w:p>
        </w:tc>
        <w:tc>
          <w:tcPr>
            <w:tcW w:w="6946" w:type="dxa"/>
          </w:tcPr>
          <w:p w14:paraId="0E6613DE" w14:textId="561D9F2C" w:rsidR="00EC5688" w:rsidRDefault="00EC5688" w:rsidP="00244335">
            <w:pPr>
              <w:pStyle w:val="2"/>
              <w:ind w:left="0"/>
              <w:rPr>
                <w:bCs/>
                <w:sz w:val="24"/>
                <w:szCs w:val="24"/>
                <w:lang w:val="bg-BG"/>
              </w:rPr>
            </w:pPr>
            <w:r>
              <w:rPr>
                <w:bCs/>
                <w:sz w:val="24"/>
                <w:szCs w:val="24"/>
                <w:lang w:val="bg-BG"/>
              </w:rPr>
              <w:t xml:space="preserve">                                                  Три имена</w:t>
            </w:r>
          </w:p>
        </w:tc>
        <w:tc>
          <w:tcPr>
            <w:tcW w:w="1671" w:type="dxa"/>
          </w:tcPr>
          <w:p w14:paraId="7D14DD06" w14:textId="01085597" w:rsidR="00EC5688" w:rsidRDefault="00EC5688" w:rsidP="00244335">
            <w:pPr>
              <w:pStyle w:val="2"/>
              <w:ind w:left="0"/>
              <w:rPr>
                <w:bCs/>
                <w:sz w:val="24"/>
                <w:szCs w:val="24"/>
                <w:lang w:val="bg-BG"/>
              </w:rPr>
            </w:pPr>
            <w:r>
              <w:rPr>
                <w:bCs/>
                <w:sz w:val="24"/>
                <w:szCs w:val="24"/>
                <w:lang w:val="bg-BG"/>
              </w:rPr>
              <w:t xml:space="preserve">   Подпис</w:t>
            </w:r>
          </w:p>
        </w:tc>
      </w:tr>
      <w:tr w:rsidR="00EC5688" w14:paraId="60B91465" w14:textId="77777777" w:rsidTr="00EC5688">
        <w:tc>
          <w:tcPr>
            <w:tcW w:w="392" w:type="dxa"/>
          </w:tcPr>
          <w:p w14:paraId="7D1EC835" w14:textId="77777777" w:rsidR="00EC5688" w:rsidRDefault="00EC5688" w:rsidP="00244335">
            <w:pPr>
              <w:pStyle w:val="2"/>
              <w:ind w:left="0"/>
              <w:rPr>
                <w:bCs/>
                <w:sz w:val="24"/>
                <w:szCs w:val="24"/>
                <w:lang w:val="bg-BG"/>
              </w:rPr>
            </w:pPr>
          </w:p>
        </w:tc>
        <w:tc>
          <w:tcPr>
            <w:tcW w:w="6946" w:type="dxa"/>
          </w:tcPr>
          <w:p w14:paraId="20F3914B" w14:textId="77777777" w:rsidR="00EC5688" w:rsidRDefault="00EC5688" w:rsidP="00244335">
            <w:pPr>
              <w:pStyle w:val="2"/>
              <w:ind w:left="0"/>
              <w:rPr>
                <w:bCs/>
                <w:sz w:val="24"/>
                <w:szCs w:val="24"/>
                <w:lang w:val="bg-BG"/>
              </w:rPr>
            </w:pPr>
          </w:p>
        </w:tc>
        <w:tc>
          <w:tcPr>
            <w:tcW w:w="1671" w:type="dxa"/>
          </w:tcPr>
          <w:p w14:paraId="3B199D6C" w14:textId="77777777" w:rsidR="00EC5688" w:rsidRDefault="00EC5688" w:rsidP="00244335">
            <w:pPr>
              <w:pStyle w:val="2"/>
              <w:ind w:left="0"/>
              <w:rPr>
                <w:bCs/>
                <w:sz w:val="24"/>
                <w:szCs w:val="24"/>
                <w:lang w:val="bg-BG"/>
              </w:rPr>
            </w:pPr>
          </w:p>
        </w:tc>
      </w:tr>
      <w:tr w:rsidR="00EC5688" w14:paraId="6F0BC9A5" w14:textId="77777777" w:rsidTr="00EC5688">
        <w:tc>
          <w:tcPr>
            <w:tcW w:w="392" w:type="dxa"/>
          </w:tcPr>
          <w:p w14:paraId="37505091" w14:textId="77777777" w:rsidR="00EC5688" w:rsidRDefault="00EC5688" w:rsidP="00244335">
            <w:pPr>
              <w:pStyle w:val="2"/>
              <w:ind w:left="0"/>
              <w:rPr>
                <w:bCs/>
                <w:sz w:val="24"/>
                <w:szCs w:val="24"/>
                <w:lang w:val="bg-BG"/>
              </w:rPr>
            </w:pPr>
          </w:p>
        </w:tc>
        <w:tc>
          <w:tcPr>
            <w:tcW w:w="6946" w:type="dxa"/>
          </w:tcPr>
          <w:p w14:paraId="1F2F9768" w14:textId="77777777" w:rsidR="00EC5688" w:rsidRDefault="00EC5688" w:rsidP="00244335">
            <w:pPr>
              <w:pStyle w:val="2"/>
              <w:ind w:left="0"/>
              <w:rPr>
                <w:bCs/>
                <w:sz w:val="24"/>
                <w:szCs w:val="24"/>
                <w:lang w:val="bg-BG"/>
              </w:rPr>
            </w:pPr>
          </w:p>
        </w:tc>
        <w:tc>
          <w:tcPr>
            <w:tcW w:w="1671" w:type="dxa"/>
          </w:tcPr>
          <w:p w14:paraId="7FD02441" w14:textId="77777777" w:rsidR="00EC5688" w:rsidRDefault="00EC5688" w:rsidP="00244335">
            <w:pPr>
              <w:pStyle w:val="2"/>
              <w:ind w:left="0"/>
              <w:rPr>
                <w:bCs/>
                <w:sz w:val="24"/>
                <w:szCs w:val="24"/>
                <w:lang w:val="bg-BG"/>
              </w:rPr>
            </w:pPr>
          </w:p>
        </w:tc>
      </w:tr>
      <w:tr w:rsidR="00EC5688" w14:paraId="6769088D" w14:textId="77777777" w:rsidTr="00EC5688">
        <w:tc>
          <w:tcPr>
            <w:tcW w:w="392" w:type="dxa"/>
          </w:tcPr>
          <w:p w14:paraId="3243BED8" w14:textId="77777777" w:rsidR="00EC5688" w:rsidRDefault="00EC5688" w:rsidP="00244335">
            <w:pPr>
              <w:pStyle w:val="2"/>
              <w:ind w:left="0"/>
              <w:rPr>
                <w:bCs/>
                <w:sz w:val="24"/>
                <w:szCs w:val="24"/>
                <w:lang w:val="bg-BG"/>
              </w:rPr>
            </w:pPr>
          </w:p>
        </w:tc>
        <w:tc>
          <w:tcPr>
            <w:tcW w:w="6946" w:type="dxa"/>
          </w:tcPr>
          <w:p w14:paraId="6BFD40B4" w14:textId="77777777" w:rsidR="00EC5688" w:rsidRDefault="00EC5688" w:rsidP="00244335">
            <w:pPr>
              <w:pStyle w:val="2"/>
              <w:ind w:left="0"/>
              <w:rPr>
                <w:bCs/>
                <w:sz w:val="24"/>
                <w:szCs w:val="24"/>
                <w:lang w:val="bg-BG"/>
              </w:rPr>
            </w:pPr>
          </w:p>
        </w:tc>
        <w:tc>
          <w:tcPr>
            <w:tcW w:w="1671" w:type="dxa"/>
          </w:tcPr>
          <w:p w14:paraId="6DA82A3B" w14:textId="77777777" w:rsidR="00EC5688" w:rsidRDefault="00EC5688" w:rsidP="00244335">
            <w:pPr>
              <w:pStyle w:val="2"/>
              <w:ind w:left="0"/>
              <w:rPr>
                <w:bCs/>
                <w:sz w:val="24"/>
                <w:szCs w:val="24"/>
                <w:lang w:val="bg-BG"/>
              </w:rPr>
            </w:pPr>
          </w:p>
        </w:tc>
      </w:tr>
      <w:tr w:rsidR="00EC5688" w14:paraId="405F51D8" w14:textId="77777777" w:rsidTr="00EC5688">
        <w:tc>
          <w:tcPr>
            <w:tcW w:w="392" w:type="dxa"/>
          </w:tcPr>
          <w:p w14:paraId="4379F173" w14:textId="77777777" w:rsidR="00EC5688" w:rsidRDefault="00EC5688" w:rsidP="00244335">
            <w:pPr>
              <w:pStyle w:val="2"/>
              <w:ind w:left="0"/>
              <w:rPr>
                <w:bCs/>
                <w:sz w:val="24"/>
                <w:szCs w:val="24"/>
                <w:lang w:val="bg-BG"/>
              </w:rPr>
            </w:pPr>
          </w:p>
        </w:tc>
        <w:tc>
          <w:tcPr>
            <w:tcW w:w="6946" w:type="dxa"/>
          </w:tcPr>
          <w:p w14:paraId="383095A8" w14:textId="77777777" w:rsidR="00EC5688" w:rsidRDefault="00EC5688" w:rsidP="00244335">
            <w:pPr>
              <w:pStyle w:val="2"/>
              <w:ind w:left="0"/>
              <w:rPr>
                <w:bCs/>
                <w:sz w:val="24"/>
                <w:szCs w:val="24"/>
                <w:lang w:val="bg-BG"/>
              </w:rPr>
            </w:pPr>
          </w:p>
        </w:tc>
        <w:tc>
          <w:tcPr>
            <w:tcW w:w="1671" w:type="dxa"/>
          </w:tcPr>
          <w:p w14:paraId="3AEA0F72" w14:textId="77777777" w:rsidR="00EC5688" w:rsidRDefault="00EC5688" w:rsidP="00244335">
            <w:pPr>
              <w:pStyle w:val="2"/>
              <w:ind w:left="0"/>
              <w:rPr>
                <w:bCs/>
                <w:sz w:val="24"/>
                <w:szCs w:val="24"/>
                <w:lang w:val="bg-BG"/>
              </w:rPr>
            </w:pPr>
          </w:p>
        </w:tc>
      </w:tr>
      <w:tr w:rsidR="00EC5688" w14:paraId="63C36EF4" w14:textId="77777777" w:rsidTr="00EC5688">
        <w:tc>
          <w:tcPr>
            <w:tcW w:w="392" w:type="dxa"/>
          </w:tcPr>
          <w:p w14:paraId="23D3A59C" w14:textId="77777777" w:rsidR="00EC5688" w:rsidRDefault="00EC5688" w:rsidP="00244335">
            <w:pPr>
              <w:pStyle w:val="2"/>
              <w:ind w:left="0"/>
              <w:rPr>
                <w:bCs/>
                <w:sz w:val="24"/>
                <w:szCs w:val="24"/>
                <w:lang w:val="bg-BG"/>
              </w:rPr>
            </w:pPr>
          </w:p>
        </w:tc>
        <w:tc>
          <w:tcPr>
            <w:tcW w:w="6946" w:type="dxa"/>
          </w:tcPr>
          <w:p w14:paraId="098518DB" w14:textId="77777777" w:rsidR="00EC5688" w:rsidRDefault="00EC5688" w:rsidP="00244335">
            <w:pPr>
              <w:pStyle w:val="2"/>
              <w:ind w:left="0"/>
              <w:rPr>
                <w:bCs/>
                <w:sz w:val="24"/>
                <w:szCs w:val="24"/>
                <w:lang w:val="bg-BG"/>
              </w:rPr>
            </w:pPr>
          </w:p>
        </w:tc>
        <w:tc>
          <w:tcPr>
            <w:tcW w:w="1671" w:type="dxa"/>
          </w:tcPr>
          <w:p w14:paraId="52175277" w14:textId="77777777" w:rsidR="00EC5688" w:rsidRDefault="00EC5688" w:rsidP="00244335">
            <w:pPr>
              <w:pStyle w:val="2"/>
              <w:ind w:left="0"/>
              <w:rPr>
                <w:bCs/>
                <w:sz w:val="24"/>
                <w:szCs w:val="24"/>
                <w:lang w:val="bg-BG"/>
              </w:rPr>
            </w:pPr>
          </w:p>
        </w:tc>
      </w:tr>
      <w:tr w:rsidR="00EC5688" w14:paraId="150ED196" w14:textId="77777777" w:rsidTr="00EC5688">
        <w:tc>
          <w:tcPr>
            <w:tcW w:w="392" w:type="dxa"/>
          </w:tcPr>
          <w:p w14:paraId="5B846AAB" w14:textId="77777777" w:rsidR="00EC5688" w:rsidRDefault="00EC5688" w:rsidP="00244335">
            <w:pPr>
              <w:pStyle w:val="2"/>
              <w:ind w:left="0"/>
              <w:rPr>
                <w:bCs/>
                <w:sz w:val="24"/>
                <w:szCs w:val="24"/>
                <w:lang w:val="bg-BG"/>
              </w:rPr>
            </w:pPr>
          </w:p>
        </w:tc>
        <w:tc>
          <w:tcPr>
            <w:tcW w:w="6946" w:type="dxa"/>
          </w:tcPr>
          <w:p w14:paraId="01FD0EC5" w14:textId="77777777" w:rsidR="00EC5688" w:rsidRDefault="00EC5688" w:rsidP="00244335">
            <w:pPr>
              <w:pStyle w:val="2"/>
              <w:ind w:left="0"/>
              <w:rPr>
                <w:bCs/>
                <w:sz w:val="24"/>
                <w:szCs w:val="24"/>
                <w:lang w:val="bg-BG"/>
              </w:rPr>
            </w:pPr>
          </w:p>
        </w:tc>
        <w:tc>
          <w:tcPr>
            <w:tcW w:w="1671" w:type="dxa"/>
          </w:tcPr>
          <w:p w14:paraId="642C5D94" w14:textId="77777777" w:rsidR="00EC5688" w:rsidRDefault="00EC5688" w:rsidP="00244335">
            <w:pPr>
              <w:pStyle w:val="2"/>
              <w:ind w:left="0"/>
              <w:rPr>
                <w:bCs/>
                <w:sz w:val="24"/>
                <w:szCs w:val="24"/>
                <w:lang w:val="bg-BG"/>
              </w:rPr>
            </w:pPr>
          </w:p>
        </w:tc>
      </w:tr>
      <w:tr w:rsidR="00EC5688" w14:paraId="7AECF828" w14:textId="77777777" w:rsidTr="00EC5688">
        <w:tc>
          <w:tcPr>
            <w:tcW w:w="392" w:type="dxa"/>
          </w:tcPr>
          <w:p w14:paraId="748B114D" w14:textId="77777777" w:rsidR="00EC5688" w:rsidRDefault="00EC5688" w:rsidP="00244335">
            <w:pPr>
              <w:pStyle w:val="2"/>
              <w:ind w:left="0"/>
              <w:rPr>
                <w:bCs/>
                <w:sz w:val="24"/>
                <w:szCs w:val="24"/>
                <w:lang w:val="bg-BG"/>
              </w:rPr>
            </w:pPr>
          </w:p>
        </w:tc>
        <w:tc>
          <w:tcPr>
            <w:tcW w:w="6946" w:type="dxa"/>
          </w:tcPr>
          <w:p w14:paraId="16239E74" w14:textId="77777777" w:rsidR="00EC5688" w:rsidRDefault="00EC5688" w:rsidP="00244335">
            <w:pPr>
              <w:pStyle w:val="2"/>
              <w:ind w:left="0"/>
              <w:rPr>
                <w:bCs/>
                <w:sz w:val="24"/>
                <w:szCs w:val="24"/>
                <w:lang w:val="bg-BG"/>
              </w:rPr>
            </w:pPr>
          </w:p>
        </w:tc>
        <w:tc>
          <w:tcPr>
            <w:tcW w:w="1671" w:type="dxa"/>
          </w:tcPr>
          <w:p w14:paraId="6F8275C5" w14:textId="77777777" w:rsidR="00EC5688" w:rsidRDefault="00EC5688" w:rsidP="00244335">
            <w:pPr>
              <w:pStyle w:val="2"/>
              <w:ind w:left="0"/>
              <w:rPr>
                <w:bCs/>
                <w:sz w:val="24"/>
                <w:szCs w:val="24"/>
                <w:lang w:val="bg-BG"/>
              </w:rPr>
            </w:pPr>
          </w:p>
        </w:tc>
      </w:tr>
      <w:tr w:rsidR="00EC5688" w14:paraId="6E755556" w14:textId="77777777" w:rsidTr="00EC5688">
        <w:tc>
          <w:tcPr>
            <w:tcW w:w="392" w:type="dxa"/>
          </w:tcPr>
          <w:p w14:paraId="6FF8FE74" w14:textId="77777777" w:rsidR="00EC5688" w:rsidRDefault="00EC5688" w:rsidP="00244335">
            <w:pPr>
              <w:pStyle w:val="2"/>
              <w:ind w:left="0"/>
              <w:rPr>
                <w:bCs/>
                <w:sz w:val="24"/>
                <w:szCs w:val="24"/>
                <w:lang w:val="bg-BG"/>
              </w:rPr>
            </w:pPr>
          </w:p>
        </w:tc>
        <w:tc>
          <w:tcPr>
            <w:tcW w:w="6946" w:type="dxa"/>
          </w:tcPr>
          <w:p w14:paraId="3E46A5F2" w14:textId="77777777" w:rsidR="00EC5688" w:rsidRDefault="00EC5688" w:rsidP="00244335">
            <w:pPr>
              <w:pStyle w:val="2"/>
              <w:ind w:left="0"/>
              <w:rPr>
                <w:bCs/>
                <w:sz w:val="24"/>
                <w:szCs w:val="24"/>
                <w:lang w:val="bg-BG"/>
              </w:rPr>
            </w:pPr>
          </w:p>
        </w:tc>
        <w:tc>
          <w:tcPr>
            <w:tcW w:w="1671" w:type="dxa"/>
          </w:tcPr>
          <w:p w14:paraId="37590DDB" w14:textId="77777777" w:rsidR="00EC5688" w:rsidRDefault="00EC5688" w:rsidP="00244335">
            <w:pPr>
              <w:pStyle w:val="2"/>
              <w:ind w:left="0"/>
              <w:rPr>
                <w:bCs/>
                <w:sz w:val="24"/>
                <w:szCs w:val="24"/>
                <w:lang w:val="bg-BG"/>
              </w:rPr>
            </w:pPr>
          </w:p>
        </w:tc>
      </w:tr>
      <w:tr w:rsidR="00EC5688" w14:paraId="134DA0B2" w14:textId="77777777" w:rsidTr="00EC5688">
        <w:tc>
          <w:tcPr>
            <w:tcW w:w="392" w:type="dxa"/>
          </w:tcPr>
          <w:p w14:paraId="2657A8B9" w14:textId="77777777" w:rsidR="00EC5688" w:rsidRDefault="00EC5688" w:rsidP="00244335">
            <w:pPr>
              <w:pStyle w:val="2"/>
              <w:ind w:left="0"/>
              <w:rPr>
                <w:bCs/>
                <w:sz w:val="24"/>
                <w:szCs w:val="24"/>
                <w:lang w:val="bg-BG"/>
              </w:rPr>
            </w:pPr>
          </w:p>
        </w:tc>
        <w:tc>
          <w:tcPr>
            <w:tcW w:w="6946" w:type="dxa"/>
          </w:tcPr>
          <w:p w14:paraId="0BF08B04" w14:textId="77777777" w:rsidR="00EC5688" w:rsidRDefault="00EC5688" w:rsidP="00244335">
            <w:pPr>
              <w:pStyle w:val="2"/>
              <w:ind w:left="0"/>
              <w:rPr>
                <w:bCs/>
                <w:sz w:val="24"/>
                <w:szCs w:val="24"/>
                <w:lang w:val="bg-BG"/>
              </w:rPr>
            </w:pPr>
          </w:p>
        </w:tc>
        <w:tc>
          <w:tcPr>
            <w:tcW w:w="1671" w:type="dxa"/>
          </w:tcPr>
          <w:p w14:paraId="2611C8B5" w14:textId="77777777" w:rsidR="00EC5688" w:rsidRDefault="00EC5688" w:rsidP="00244335">
            <w:pPr>
              <w:pStyle w:val="2"/>
              <w:ind w:left="0"/>
              <w:rPr>
                <w:bCs/>
                <w:sz w:val="24"/>
                <w:szCs w:val="24"/>
                <w:lang w:val="bg-BG"/>
              </w:rPr>
            </w:pPr>
          </w:p>
        </w:tc>
      </w:tr>
      <w:tr w:rsidR="00EC5688" w14:paraId="0E2F4B5E" w14:textId="77777777" w:rsidTr="00EC5688">
        <w:tc>
          <w:tcPr>
            <w:tcW w:w="392" w:type="dxa"/>
          </w:tcPr>
          <w:p w14:paraId="241A9772" w14:textId="77777777" w:rsidR="00EC5688" w:rsidRDefault="00EC5688" w:rsidP="00244335">
            <w:pPr>
              <w:pStyle w:val="2"/>
              <w:ind w:left="0"/>
              <w:rPr>
                <w:bCs/>
                <w:sz w:val="24"/>
                <w:szCs w:val="24"/>
                <w:lang w:val="bg-BG"/>
              </w:rPr>
            </w:pPr>
          </w:p>
        </w:tc>
        <w:tc>
          <w:tcPr>
            <w:tcW w:w="6946" w:type="dxa"/>
          </w:tcPr>
          <w:p w14:paraId="2B30AE88" w14:textId="77777777" w:rsidR="00EC5688" w:rsidRDefault="00EC5688" w:rsidP="00244335">
            <w:pPr>
              <w:pStyle w:val="2"/>
              <w:ind w:left="0"/>
              <w:rPr>
                <w:bCs/>
                <w:sz w:val="24"/>
                <w:szCs w:val="24"/>
                <w:lang w:val="bg-BG"/>
              </w:rPr>
            </w:pPr>
          </w:p>
        </w:tc>
        <w:tc>
          <w:tcPr>
            <w:tcW w:w="1671" w:type="dxa"/>
          </w:tcPr>
          <w:p w14:paraId="05A46124" w14:textId="77777777" w:rsidR="00EC5688" w:rsidRDefault="00EC5688" w:rsidP="00244335">
            <w:pPr>
              <w:pStyle w:val="2"/>
              <w:ind w:left="0"/>
              <w:rPr>
                <w:bCs/>
                <w:sz w:val="24"/>
                <w:szCs w:val="24"/>
                <w:lang w:val="bg-BG"/>
              </w:rPr>
            </w:pPr>
          </w:p>
        </w:tc>
      </w:tr>
      <w:tr w:rsidR="00EC5688" w14:paraId="03B2DF73" w14:textId="77777777" w:rsidTr="00EC5688">
        <w:tc>
          <w:tcPr>
            <w:tcW w:w="392" w:type="dxa"/>
          </w:tcPr>
          <w:p w14:paraId="476B0BD9" w14:textId="77777777" w:rsidR="00EC5688" w:rsidRDefault="00EC5688" w:rsidP="00244335">
            <w:pPr>
              <w:pStyle w:val="2"/>
              <w:ind w:left="0"/>
              <w:rPr>
                <w:bCs/>
                <w:sz w:val="24"/>
                <w:szCs w:val="24"/>
                <w:lang w:val="bg-BG"/>
              </w:rPr>
            </w:pPr>
          </w:p>
        </w:tc>
        <w:tc>
          <w:tcPr>
            <w:tcW w:w="6946" w:type="dxa"/>
          </w:tcPr>
          <w:p w14:paraId="70B24E3C" w14:textId="77777777" w:rsidR="00EC5688" w:rsidRDefault="00EC5688" w:rsidP="00244335">
            <w:pPr>
              <w:pStyle w:val="2"/>
              <w:ind w:left="0"/>
              <w:rPr>
                <w:bCs/>
                <w:sz w:val="24"/>
                <w:szCs w:val="24"/>
                <w:lang w:val="bg-BG"/>
              </w:rPr>
            </w:pPr>
          </w:p>
        </w:tc>
        <w:tc>
          <w:tcPr>
            <w:tcW w:w="1671" w:type="dxa"/>
          </w:tcPr>
          <w:p w14:paraId="03703BCD" w14:textId="77777777" w:rsidR="00EC5688" w:rsidRDefault="00EC5688" w:rsidP="00244335">
            <w:pPr>
              <w:pStyle w:val="2"/>
              <w:ind w:left="0"/>
              <w:rPr>
                <w:bCs/>
                <w:sz w:val="24"/>
                <w:szCs w:val="24"/>
                <w:lang w:val="bg-BG"/>
              </w:rPr>
            </w:pPr>
          </w:p>
        </w:tc>
      </w:tr>
      <w:tr w:rsidR="00EC5688" w14:paraId="49035C9C" w14:textId="77777777" w:rsidTr="00EC5688">
        <w:tc>
          <w:tcPr>
            <w:tcW w:w="392" w:type="dxa"/>
          </w:tcPr>
          <w:p w14:paraId="0032E632" w14:textId="77777777" w:rsidR="00EC5688" w:rsidRDefault="00EC5688" w:rsidP="00244335">
            <w:pPr>
              <w:pStyle w:val="2"/>
              <w:ind w:left="0"/>
              <w:rPr>
                <w:bCs/>
                <w:sz w:val="24"/>
                <w:szCs w:val="24"/>
                <w:lang w:val="bg-BG"/>
              </w:rPr>
            </w:pPr>
          </w:p>
        </w:tc>
        <w:tc>
          <w:tcPr>
            <w:tcW w:w="6946" w:type="dxa"/>
          </w:tcPr>
          <w:p w14:paraId="3BB5AE1B" w14:textId="77777777" w:rsidR="00EC5688" w:rsidRDefault="00EC5688" w:rsidP="00244335">
            <w:pPr>
              <w:pStyle w:val="2"/>
              <w:ind w:left="0"/>
              <w:rPr>
                <w:bCs/>
                <w:sz w:val="24"/>
                <w:szCs w:val="24"/>
                <w:lang w:val="bg-BG"/>
              </w:rPr>
            </w:pPr>
          </w:p>
        </w:tc>
        <w:tc>
          <w:tcPr>
            <w:tcW w:w="1671" w:type="dxa"/>
          </w:tcPr>
          <w:p w14:paraId="43E52684" w14:textId="77777777" w:rsidR="00EC5688" w:rsidRDefault="00EC5688" w:rsidP="00244335">
            <w:pPr>
              <w:pStyle w:val="2"/>
              <w:ind w:left="0"/>
              <w:rPr>
                <w:bCs/>
                <w:sz w:val="24"/>
                <w:szCs w:val="24"/>
                <w:lang w:val="bg-BG"/>
              </w:rPr>
            </w:pPr>
          </w:p>
        </w:tc>
      </w:tr>
      <w:tr w:rsidR="00EC5688" w14:paraId="6425E1F7" w14:textId="77777777" w:rsidTr="00EC5688">
        <w:tc>
          <w:tcPr>
            <w:tcW w:w="392" w:type="dxa"/>
          </w:tcPr>
          <w:p w14:paraId="2104B187" w14:textId="77777777" w:rsidR="00EC5688" w:rsidRDefault="00EC5688" w:rsidP="00244335">
            <w:pPr>
              <w:pStyle w:val="2"/>
              <w:ind w:left="0"/>
              <w:rPr>
                <w:bCs/>
                <w:sz w:val="24"/>
                <w:szCs w:val="24"/>
                <w:lang w:val="bg-BG"/>
              </w:rPr>
            </w:pPr>
          </w:p>
        </w:tc>
        <w:tc>
          <w:tcPr>
            <w:tcW w:w="6946" w:type="dxa"/>
          </w:tcPr>
          <w:p w14:paraId="4C1B4E40" w14:textId="77777777" w:rsidR="00EC5688" w:rsidRDefault="00EC5688" w:rsidP="00244335">
            <w:pPr>
              <w:pStyle w:val="2"/>
              <w:ind w:left="0"/>
              <w:rPr>
                <w:bCs/>
                <w:sz w:val="24"/>
                <w:szCs w:val="24"/>
                <w:lang w:val="bg-BG"/>
              </w:rPr>
            </w:pPr>
          </w:p>
        </w:tc>
        <w:tc>
          <w:tcPr>
            <w:tcW w:w="1671" w:type="dxa"/>
          </w:tcPr>
          <w:p w14:paraId="4E95CEA8" w14:textId="77777777" w:rsidR="00EC5688" w:rsidRDefault="00EC5688" w:rsidP="00244335">
            <w:pPr>
              <w:pStyle w:val="2"/>
              <w:ind w:left="0"/>
              <w:rPr>
                <w:bCs/>
                <w:sz w:val="24"/>
                <w:szCs w:val="24"/>
                <w:lang w:val="bg-BG"/>
              </w:rPr>
            </w:pPr>
          </w:p>
        </w:tc>
      </w:tr>
      <w:tr w:rsidR="00EC5688" w14:paraId="55348ED9" w14:textId="77777777" w:rsidTr="00EC5688">
        <w:tc>
          <w:tcPr>
            <w:tcW w:w="392" w:type="dxa"/>
          </w:tcPr>
          <w:p w14:paraId="1C5A9FE4" w14:textId="77777777" w:rsidR="00EC5688" w:rsidRDefault="00EC5688" w:rsidP="00244335">
            <w:pPr>
              <w:pStyle w:val="2"/>
              <w:ind w:left="0"/>
              <w:rPr>
                <w:bCs/>
                <w:sz w:val="24"/>
                <w:szCs w:val="24"/>
                <w:lang w:val="bg-BG"/>
              </w:rPr>
            </w:pPr>
          </w:p>
        </w:tc>
        <w:tc>
          <w:tcPr>
            <w:tcW w:w="6946" w:type="dxa"/>
          </w:tcPr>
          <w:p w14:paraId="5BB4BB87" w14:textId="77777777" w:rsidR="00EC5688" w:rsidRDefault="00EC5688" w:rsidP="00244335">
            <w:pPr>
              <w:pStyle w:val="2"/>
              <w:ind w:left="0"/>
              <w:rPr>
                <w:bCs/>
                <w:sz w:val="24"/>
                <w:szCs w:val="24"/>
                <w:lang w:val="bg-BG"/>
              </w:rPr>
            </w:pPr>
          </w:p>
        </w:tc>
        <w:tc>
          <w:tcPr>
            <w:tcW w:w="1671" w:type="dxa"/>
          </w:tcPr>
          <w:p w14:paraId="3F8B11BE" w14:textId="77777777" w:rsidR="00EC5688" w:rsidRDefault="00EC5688" w:rsidP="00244335">
            <w:pPr>
              <w:pStyle w:val="2"/>
              <w:ind w:left="0"/>
              <w:rPr>
                <w:bCs/>
                <w:sz w:val="24"/>
                <w:szCs w:val="24"/>
                <w:lang w:val="bg-BG"/>
              </w:rPr>
            </w:pPr>
          </w:p>
        </w:tc>
      </w:tr>
      <w:tr w:rsidR="00EC5688" w14:paraId="1F6ADEED" w14:textId="77777777" w:rsidTr="00EC5688">
        <w:tc>
          <w:tcPr>
            <w:tcW w:w="392" w:type="dxa"/>
          </w:tcPr>
          <w:p w14:paraId="5C58F917" w14:textId="77777777" w:rsidR="00EC5688" w:rsidRDefault="00EC5688" w:rsidP="00244335">
            <w:pPr>
              <w:pStyle w:val="2"/>
              <w:ind w:left="0"/>
              <w:rPr>
                <w:bCs/>
                <w:sz w:val="24"/>
                <w:szCs w:val="24"/>
                <w:lang w:val="bg-BG"/>
              </w:rPr>
            </w:pPr>
          </w:p>
        </w:tc>
        <w:tc>
          <w:tcPr>
            <w:tcW w:w="6946" w:type="dxa"/>
          </w:tcPr>
          <w:p w14:paraId="5C58D486" w14:textId="77777777" w:rsidR="00EC5688" w:rsidRDefault="00EC5688" w:rsidP="00244335">
            <w:pPr>
              <w:pStyle w:val="2"/>
              <w:ind w:left="0"/>
              <w:rPr>
                <w:bCs/>
                <w:sz w:val="24"/>
                <w:szCs w:val="24"/>
                <w:lang w:val="bg-BG"/>
              </w:rPr>
            </w:pPr>
          </w:p>
        </w:tc>
        <w:tc>
          <w:tcPr>
            <w:tcW w:w="1671" w:type="dxa"/>
          </w:tcPr>
          <w:p w14:paraId="56DE0B78" w14:textId="77777777" w:rsidR="00EC5688" w:rsidRDefault="00EC5688" w:rsidP="00244335">
            <w:pPr>
              <w:pStyle w:val="2"/>
              <w:ind w:left="0"/>
              <w:rPr>
                <w:bCs/>
                <w:sz w:val="24"/>
                <w:szCs w:val="24"/>
                <w:lang w:val="bg-BG"/>
              </w:rPr>
            </w:pPr>
          </w:p>
        </w:tc>
      </w:tr>
      <w:tr w:rsidR="00EC5688" w14:paraId="0F5A2DFB" w14:textId="77777777" w:rsidTr="00EC5688">
        <w:tc>
          <w:tcPr>
            <w:tcW w:w="392" w:type="dxa"/>
          </w:tcPr>
          <w:p w14:paraId="61F6E5E4" w14:textId="77777777" w:rsidR="00EC5688" w:rsidRDefault="00EC5688" w:rsidP="00244335">
            <w:pPr>
              <w:pStyle w:val="2"/>
              <w:ind w:left="0"/>
              <w:rPr>
                <w:bCs/>
                <w:sz w:val="24"/>
                <w:szCs w:val="24"/>
                <w:lang w:val="bg-BG"/>
              </w:rPr>
            </w:pPr>
          </w:p>
        </w:tc>
        <w:tc>
          <w:tcPr>
            <w:tcW w:w="6946" w:type="dxa"/>
          </w:tcPr>
          <w:p w14:paraId="57DE33B8" w14:textId="77777777" w:rsidR="00EC5688" w:rsidRDefault="00EC5688" w:rsidP="00244335">
            <w:pPr>
              <w:pStyle w:val="2"/>
              <w:ind w:left="0"/>
              <w:rPr>
                <w:bCs/>
                <w:sz w:val="24"/>
                <w:szCs w:val="24"/>
                <w:lang w:val="bg-BG"/>
              </w:rPr>
            </w:pPr>
          </w:p>
        </w:tc>
        <w:tc>
          <w:tcPr>
            <w:tcW w:w="1671" w:type="dxa"/>
          </w:tcPr>
          <w:p w14:paraId="0272F629" w14:textId="77777777" w:rsidR="00EC5688" w:rsidRDefault="00EC5688" w:rsidP="00244335">
            <w:pPr>
              <w:pStyle w:val="2"/>
              <w:ind w:left="0"/>
              <w:rPr>
                <w:bCs/>
                <w:sz w:val="24"/>
                <w:szCs w:val="24"/>
                <w:lang w:val="bg-BG"/>
              </w:rPr>
            </w:pPr>
          </w:p>
        </w:tc>
      </w:tr>
      <w:tr w:rsidR="00EC5688" w14:paraId="304DAE5D" w14:textId="77777777" w:rsidTr="00EC5688">
        <w:tc>
          <w:tcPr>
            <w:tcW w:w="392" w:type="dxa"/>
          </w:tcPr>
          <w:p w14:paraId="11A2BAAC" w14:textId="77777777" w:rsidR="00EC5688" w:rsidRDefault="00EC5688" w:rsidP="00244335">
            <w:pPr>
              <w:pStyle w:val="2"/>
              <w:ind w:left="0"/>
              <w:rPr>
                <w:bCs/>
                <w:sz w:val="24"/>
                <w:szCs w:val="24"/>
                <w:lang w:val="bg-BG"/>
              </w:rPr>
            </w:pPr>
          </w:p>
        </w:tc>
        <w:tc>
          <w:tcPr>
            <w:tcW w:w="6946" w:type="dxa"/>
          </w:tcPr>
          <w:p w14:paraId="2AE023B7" w14:textId="77777777" w:rsidR="00EC5688" w:rsidRDefault="00EC5688" w:rsidP="00244335">
            <w:pPr>
              <w:pStyle w:val="2"/>
              <w:ind w:left="0"/>
              <w:rPr>
                <w:bCs/>
                <w:sz w:val="24"/>
                <w:szCs w:val="24"/>
                <w:lang w:val="bg-BG"/>
              </w:rPr>
            </w:pPr>
          </w:p>
        </w:tc>
        <w:tc>
          <w:tcPr>
            <w:tcW w:w="1671" w:type="dxa"/>
          </w:tcPr>
          <w:p w14:paraId="73C6E50A" w14:textId="77777777" w:rsidR="00EC5688" w:rsidRDefault="00EC5688" w:rsidP="00244335">
            <w:pPr>
              <w:pStyle w:val="2"/>
              <w:ind w:left="0"/>
              <w:rPr>
                <w:bCs/>
                <w:sz w:val="24"/>
                <w:szCs w:val="24"/>
                <w:lang w:val="bg-BG"/>
              </w:rPr>
            </w:pPr>
          </w:p>
        </w:tc>
      </w:tr>
      <w:tr w:rsidR="00EC5688" w14:paraId="1384A4A4" w14:textId="77777777" w:rsidTr="00EC5688">
        <w:tc>
          <w:tcPr>
            <w:tcW w:w="392" w:type="dxa"/>
          </w:tcPr>
          <w:p w14:paraId="2F26F7D5" w14:textId="77777777" w:rsidR="00EC5688" w:rsidRDefault="00EC5688" w:rsidP="00244335">
            <w:pPr>
              <w:pStyle w:val="2"/>
              <w:ind w:left="0"/>
              <w:rPr>
                <w:bCs/>
                <w:sz w:val="24"/>
                <w:szCs w:val="24"/>
                <w:lang w:val="bg-BG"/>
              </w:rPr>
            </w:pPr>
          </w:p>
        </w:tc>
        <w:tc>
          <w:tcPr>
            <w:tcW w:w="6946" w:type="dxa"/>
          </w:tcPr>
          <w:p w14:paraId="04FE7C40" w14:textId="77777777" w:rsidR="00EC5688" w:rsidRDefault="00EC5688" w:rsidP="00244335">
            <w:pPr>
              <w:pStyle w:val="2"/>
              <w:ind w:left="0"/>
              <w:rPr>
                <w:bCs/>
                <w:sz w:val="24"/>
                <w:szCs w:val="24"/>
                <w:lang w:val="bg-BG"/>
              </w:rPr>
            </w:pPr>
          </w:p>
        </w:tc>
        <w:tc>
          <w:tcPr>
            <w:tcW w:w="1671" w:type="dxa"/>
          </w:tcPr>
          <w:p w14:paraId="31F15CDF" w14:textId="77777777" w:rsidR="00EC5688" w:rsidRDefault="00EC5688" w:rsidP="00244335">
            <w:pPr>
              <w:pStyle w:val="2"/>
              <w:ind w:left="0"/>
              <w:rPr>
                <w:bCs/>
                <w:sz w:val="24"/>
                <w:szCs w:val="24"/>
                <w:lang w:val="bg-BG"/>
              </w:rPr>
            </w:pPr>
          </w:p>
        </w:tc>
      </w:tr>
      <w:tr w:rsidR="00EC5688" w14:paraId="32A74587" w14:textId="77777777" w:rsidTr="00EC5688">
        <w:tc>
          <w:tcPr>
            <w:tcW w:w="392" w:type="dxa"/>
          </w:tcPr>
          <w:p w14:paraId="62ACE1F2" w14:textId="77777777" w:rsidR="00EC5688" w:rsidRDefault="00EC5688" w:rsidP="00244335">
            <w:pPr>
              <w:pStyle w:val="2"/>
              <w:ind w:left="0"/>
              <w:rPr>
                <w:bCs/>
                <w:sz w:val="24"/>
                <w:szCs w:val="24"/>
                <w:lang w:val="bg-BG"/>
              </w:rPr>
            </w:pPr>
          </w:p>
        </w:tc>
        <w:tc>
          <w:tcPr>
            <w:tcW w:w="6946" w:type="dxa"/>
          </w:tcPr>
          <w:p w14:paraId="1D64EDDD" w14:textId="77777777" w:rsidR="00EC5688" w:rsidRDefault="00EC5688" w:rsidP="00244335">
            <w:pPr>
              <w:pStyle w:val="2"/>
              <w:ind w:left="0"/>
              <w:rPr>
                <w:bCs/>
                <w:sz w:val="24"/>
                <w:szCs w:val="24"/>
                <w:lang w:val="bg-BG"/>
              </w:rPr>
            </w:pPr>
          </w:p>
        </w:tc>
        <w:tc>
          <w:tcPr>
            <w:tcW w:w="1671" w:type="dxa"/>
          </w:tcPr>
          <w:p w14:paraId="4405EECF" w14:textId="77777777" w:rsidR="00EC5688" w:rsidRDefault="00EC5688" w:rsidP="00244335">
            <w:pPr>
              <w:pStyle w:val="2"/>
              <w:ind w:left="0"/>
              <w:rPr>
                <w:bCs/>
                <w:sz w:val="24"/>
                <w:szCs w:val="24"/>
                <w:lang w:val="bg-BG"/>
              </w:rPr>
            </w:pPr>
          </w:p>
        </w:tc>
      </w:tr>
      <w:tr w:rsidR="00EC5688" w14:paraId="08599C7C" w14:textId="77777777" w:rsidTr="00EC5688">
        <w:tc>
          <w:tcPr>
            <w:tcW w:w="392" w:type="dxa"/>
          </w:tcPr>
          <w:p w14:paraId="56232D13" w14:textId="77777777" w:rsidR="00EC5688" w:rsidRDefault="00EC5688" w:rsidP="00244335">
            <w:pPr>
              <w:pStyle w:val="2"/>
              <w:ind w:left="0"/>
              <w:rPr>
                <w:bCs/>
                <w:sz w:val="24"/>
                <w:szCs w:val="24"/>
                <w:lang w:val="bg-BG"/>
              </w:rPr>
            </w:pPr>
          </w:p>
        </w:tc>
        <w:tc>
          <w:tcPr>
            <w:tcW w:w="6946" w:type="dxa"/>
          </w:tcPr>
          <w:p w14:paraId="1E85145C" w14:textId="77777777" w:rsidR="00EC5688" w:rsidRDefault="00EC5688" w:rsidP="00244335">
            <w:pPr>
              <w:pStyle w:val="2"/>
              <w:ind w:left="0"/>
              <w:rPr>
                <w:bCs/>
                <w:sz w:val="24"/>
                <w:szCs w:val="24"/>
                <w:lang w:val="bg-BG"/>
              </w:rPr>
            </w:pPr>
          </w:p>
        </w:tc>
        <w:tc>
          <w:tcPr>
            <w:tcW w:w="1671" w:type="dxa"/>
          </w:tcPr>
          <w:p w14:paraId="726ADAD2" w14:textId="77777777" w:rsidR="00EC5688" w:rsidRDefault="00EC5688" w:rsidP="00244335">
            <w:pPr>
              <w:pStyle w:val="2"/>
              <w:ind w:left="0"/>
              <w:rPr>
                <w:bCs/>
                <w:sz w:val="24"/>
                <w:szCs w:val="24"/>
                <w:lang w:val="bg-BG"/>
              </w:rPr>
            </w:pPr>
          </w:p>
        </w:tc>
      </w:tr>
      <w:tr w:rsidR="00EC5688" w14:paraId="0C699F4F" w14:textId="77777777" w:rsidTr="00EC5688">
        <w:tc>
          <w:tcPr>
            <w:tcW w:w="392" w:type="dxa"/>
          </w:tcPr>
          <w:p w14:paraId="70D4EDA0" w14:textId="77777777" w:rsidR="00EC5688" w:rsidRDefault="00EC5688" w:rsidP="00244335">
            <w:pPr>
              <w:pStyle w:val="2"/>
              <w:ind w:left="0"/>
              <w:rPr>
                <w:bCs/>
                <w:sz w:val="24"/>
                <w:szCs w:val="24"/>
                <w:lang w:val="bg-BG"/>
              </w:rPr>
            </w:pPr>
          </w:p>
        </w:tc>
        <w:tc>
          <w:tcPr>
            <w:tcW w:w="6946" w:type="dxa"/>
          </w:tcPr>
          <w:p w14:paraId="33AD1640" w14:textId="77777777" w:rsidR="00EC5688" w:rsidRDefault="00EC5688" w:rsidP="00244335">
            <w:pPr>
              <w:pStyle w:val="2"/>
              <w:ind w:left="0"/>
              <w:rPr>
                <w:bCs/>
                <w:sz w:val="24"/>
                <w:szCs w:val="24"/>
                <w:lang w:val="bg-BG"/>
              </w:rPr>
            </w:pPr>
          </w:p>
        </w:tc>
        <w:tc>
          <w:tcPr>
            <w:tcW w:w="1671" w:type="dxa"/>
          </w:tcPr>
          <w:p w14:paraId="123B6A4C" w14:textId="77777777" w:rsidR="00EC5688" w:rsidRDefault="00EC5688" w:rsidP="00244335">
            <w:pPr>
              <w:pStyle w:val="2"/>
              <w:ind w:left="0"/>
              <w:rPr>
                <w:bCs/>
                <w:sz w:val="24"/>
                <w:szCs w:val="24"/>
                <w:lang w:val="bg-BG"/>
              </w:rPr>
            </w:pPr>
          </w:p>
        </w:tc>
      </w:tr>
      <w:tr w:rsidR="00EC5688" w14:paraId="2307F75D" w14:textId="77777777" w:rsidTr="00EC5688">
        <w:tc>
          <w:tcPr>
            <w:tcW w:w="392" w:type="dxa"/>
          </w:tcPr>
          <w:p w14:paraId="4B1147EE" w14:textId="77777777" w:rsidR="00EC5688" w:rsidRDefault="00EC5688" w:rsidP="00244335">
            <w:pPr>
              <w:pStyle w:val="2"/>
              <w:ind w:left="0"/>
              <w:rPr>
                <w:bCs/>
                <w:sz w:val="24"/>
                <w:szCs w:val="24"/>
                <w:lang w:val="bg-BG"/>
              </w:rPr>
            </w:pPr>
          </w:p>
        </w:tc>
        <w:tc>
          <w:tcPr>
            <w:tcW w:w="6946" w:type="dxa"/>
          </w:tcPr>
          <w:p w14:paraId="71015212" w14:textId="77777777" w:rsidR="00EC5688" w:rsidRDefault="00EC5688" w:rsidP="00244335">
            <w:pPr>
              <w:pStyle w:val="2"/>
              <w:ind w:left="0"/>
              <w:rPr>
                <w:bCs/>
                <w:sz w:val="24"/>
                <w:szCs w:val="24"/>
                <w:lang w:val="bg-BG"/>
              </w:rPr>
            </w:pPr>
          </w:p>
        </w:tc>
        <w:tc>
          <w:tcPr>
            <w:tcW w:w="1671" w:type="dxa"/>
          </w:tcPr>
          <w:p w14:paraId="5AB669DC" w14:textId="77777777" w:rsidR="00EC5688" w:rsidRDefault="00EC5688" w:rsidP="00244335">
            <w:pPr>
              <w:pStyle w:val="2"/>
              <w:ind w:left="0"/>
              <w:rPr>
                <w:bCs/>
                <w:sz w:val="24"/>
                <w:szCs w:val="24"/>
                <w:lang w:val="bg-BG"/>
              </w:rPr>
            </w:pPr>
          </w:p>
        </w:tc>
      </w:tr>
      <w:tr w:rsidR="00EC5688" w14:paraId="2503F3DA" w14:textId="77777777" w:rsidTr="00EC5688">
        <w:tc>
          <w:tcPr>
            <w:tcW w:w="392" w:type="dxa"/>
          </w:tcPr>
          <w:p w14:paraId="03A9677B" w14:textId="77777777" w:rsidR="00EC5688" w:rsidRDefault="00EC5688" w:rsidP="00244335">
            <w:pPr>
              <w:pStyle w:val="2"/>
              <w:ind w:left="0"/>
              <w:rPr>
                <w:bCs/>
                <w:sz w:val="24"/>
                <w:szCs w:val="24"/>
                <w:lang w:val="bg-BG"/>
              </w:rPr>
            </w:pPr>
          </w:p>
        </w:tc>
        <w:tc>
          <w:tcPr>
            <w:tcW w:w="6946" w:type="dxa"/>
          </w:tcPr>
          <w:p w14:paraId="14F3921C" w14:textId="77777777" w:rsidR="00EC5688" w:rsidRDefault="00EC5688" w:rsidP="00244335">
            <w:pPr>
              <w:pStyle w:val="2"/>
              <w:ind w:left="0"/>
              <w:rPr>
                <w:bCs/>
                <w:sz w:val="24"/>
                <w:szCs w:val="24"/>
                <w:lang w:val="bg-BG"/>
              </w:rPr>
            </w:pPr>
          </w:p>
        </w:tc>
        <w:tc>
          <w:tcPr>
            <w:tcW w:w="1671" w:type="dxa"/>
          </w:tcPr>
          <w:p w14:paraId="5F38E707" w14:textId="77777777" w:rsidR="00EC5688" w:rsidRDefault="00EC5688" w:rsidP="00244335">
            <w:pPr>
              <w:pStyle w:val="2"/>
              <w:ind w:left="0"/>
              <w:rPr>
                <w:bCs/>
                <w:sz w:val="24"/>
                <w:szCs w:val="24"/>
                <w:lang w:val="bg-BG"/>
              </w:rPr>
            </w:pPr>
          </w:p>
        </w:tc>
      </w:tr>
      <w:tr w:rsidR="00EC5688" w14:paraId="57F3AB72" w14:textId="77777777" w:rsidTr="00EC5688">
        <w:tc>
          <w:tcPr>
            <w:tcW w:w="392" w:type="dxa"/>
          </w:tcPr>
          <w:p w14:paraId="23AEB2C9" w14:textId="77777777" w:rsidR="00EC5688" w:rsidRDefault="00EC5688" w:rsidP="00244335">
            <w:pPr>
              <w:pStyle w:val="2"/>
              <w:ind w:left="0"/>
              <w:rPr>
                <w:bCs/>
                <w:sz w:val="24"/>
                <w:szCs w:val="24"/>
                <w:lang w:val="bg-BG"/>
              </w:rPr>
            </w:pPr>
          </w:p>
        </w:tc>
        <w:tc>
          <w:tcPr>
            <w:tcW w:w="6946" w:type="dxa"/>
          </w:tcPr>
          <w:p w14:paraId="000D9287" w14:textId="77777777" w:rsidR="00EC5688" w:rsidRDefault="00EC5688" w:rsidP="00244335">
            <w:pPr>
              <w:pStyle w:val="2"/>
              <w:ind w:left="0"/>
              <w:rPr>
                <w:bCs/>
                <w:sz w:val="24"/>
                <w:szCs w:val="24"/>
                <w:lang w:val="bg-BG"/>
              </w:rPr>
            </w:pPr>
          </w:p>
        </w:tc>
        <w:tc>
          <w:tcPr>
            <w:tcW w:w="1671" w:type="dxa"/>
          </w:tcPr>
          <w:p w14:paraId="23BAFFCA" w14:textId="77777777" w:rsidR="00EC5688" w:rsidRDefault="00EC5688" w:rsidP="00244335">
            <w:pPr>
              <w:pStyle w:val="2"/>
              <w:ind w:left="0"/>
              <w:rPr>
                <w:bCs/>
                <w:sz w:val="24"/>
                <w:szCs w:val="24"/>
                <w:lang w:val="bg-BG"/>
              </w:rPr>
            </w:pPr>
          </w:p>
        </w:tc>
      </w:tr>
    </w:tbl>
    <w:p w14:paraId="5D74F535" w14:textId="4A7EA89D" w:rsidR="00244335" w:rsidRDefault="00244335" w:rsidP="00244335">
      <w:pPr>
        <w:pStyle w:val="2"/>
        <w:rPr>
          <w:bCs/>
          <w:sz w:val="24"/>
          <w:szCs w:val="24"/>
          <w:lang w:val="bg-BG"/>
        </w:rPr>
      </w:pPr>
      <w:r>
        <w:rPr>
          <w:bCs/>
          <w:sz w:val="24"/>
          <w:szCs w:val="24"/>
          <w:lang w:val="bg-BG"/>
        </w:rPr>
        <w:t xml:space="preserve">                            </w:t>
      </w:r>
      <w:r w:rsidR="00DC3E0F">
        <w:rPr>
          <w:bCs/>
          <w:sz w:val="24"/>
          <w:szCs w:val="24"/>
          <w:lang w:val="bg-BG"/>
        </w:rPr>
        <w:t xml:space="preserve">                              </w:t>
      </w:r>
    </w:p>
    <w:p w14:paraId="6AEFCEB7" w14:textId="77777777" w:rsidR="00244335" w:rsidRDefault="00244335" w:rsidP="00244335">
      <w:pPr>
        <w:pStyle w:val="2"/>
        <w:ind w:left="0"/>
        <w:jc w:val="both"/>
        <w:rPr>
          <w:bCs/>
          <w:sz w:val="24"/>
          <w:lang w:val="bg-BG"/>
        </w:rPr>
      </w:pPr>
    </w:p>
    <w:p w14:paraId="0CDA21DE" w14:textId="77777777" w:rsidR="00244335" w:rsidRDefault="00244335" w:rsidP="00244335">
      <w:pPr>
        <w:pStyle w:val="2"/>
        <w:ind w:left="0"/>
        <w:jc w:val="both"/>
        <w:rPr>
          <w:bCs/>
          <w:sz w:val="24"/>
          <w:lang w:val="bg-BG"/>
        </w:rPr>
      </w:pPr>
    </w:p>
    <w:p w14:paraId="2751FDF8" w14:textId="77777777" w:rsidR="00244335" w:rsidRDefault="00244335" w:rsidP="00244335">
      <w:pPr>
        <w:pStyle w:val="2"/>
        <w:jc w:val="both"/>
        <w:rPr>
          <w:b/>
          <w:lang w:val="bg-BG"/>
        </w:rPr>
      </w:pPr>
    </w:p>
    <w:p w14:paraId="0F88CF0A" w14:textId="77777777" w:rsidR="00DC3E0F" w:rsidRDefault="00DC3E0F" w:rsidP="00DC3E0F">
      <w:pPr>
        <w:pStyle w:val="3"/>
        <w:ind w:left="0" w:firstLine="0"/>
      </w:pPr>
    </w:p>
    <w:p w14:paraId="0E7B721A" w14:textId="77777777" w:rsidR="001B2476" w:rsidRDefault="001B2476" w:rsidP="00244335"/>
    <w:sectPr w:rsidR="001B2476" w:rsidSect="00651B2E">
      <w:pgSz w:w="12240" w:h="15840"/>
      <w:pgMar w:top="18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C596C"/>
    <w:multiLevelType w:val="hybridMultilevel"/>
    <w:tmpl w:val="720231E2"/>
    <w:lvl w:ilvl="0" w:tplc="9E26C058">
      <w:start w:val="1"/>
      <w:numFmt w:val="decimal"/>
      <w:lvlText w:val="%1."/>
      <w:lvlJc w:val="left"/>
      <w:pPr>
        <w:tabs>
          <w:tab w:val="num" w:pos="927"/>
        </w:tabs>
        <w:ind w:left="927"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BC53436"/>
    <w:multiLevelType w:val="hybridMultilevel"/>
    <w:tmpl w:val="93467414"/>
    <w:lvl w:ilvl="0" w:tplc="04090001">
      <w:start w:val="1"/>
      <w:numFmt w:val="bullet"/>
      <w:lvlText w:val=""/>
      <w:lvlJc w:val="left"/>
      <w:pPr>
        <w:tabs>
          <w:tab w:val="num" w:pos="1287"/>
        </w:tabs>
        <w:ind w:left="1287"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4FD265B5"/>
    <w:multiLevelType w:val="hybridMultilevel"/>
    <w:tmpl w:val="E94CB61E"/>
    <w:lvl w:ilvl="0" w:tplc="E4286004">
      <w:start w:val="1"/>
      <w:numFmt w:val="decimal"/>
      <w:lvlText w:val="%1."/>
      <w:lvlJc w:val="left"/>
      <w:pPr>
        <w:tabs>
          <w:tab w:val="num" w:pos="927"/>
        </w:tabs>
        <w:ind w:left="927"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244335"/>
    <w:rsid w:val="00107628"/>
    <w:rsid w:val="001B2476"/>
    <w:rsid w:val="001D5AF2"/>
    <w:rsid w:val="00244335"/>
    <w:rsid w:val="0027472B"/>
    <w:rsid w:val="002B66B7"/>
    <w:rsid w:val="002E0304"/>
    <w:rsid w:val="002F4100"/>
    <w:rsid w:val="003836B7"/>
    <w:rsid w:val="004C30A8"/>
    <w:rsid w:val="00651B2E"/>
    <w:rsid w:val="006570DC"/>
    <w:rsid w:val="006E01C0"/>
    <w:rsid w:val="006F58FD"/>
    <w:rsid w:val="009B50B5"/>
    <w:rsid w:val="009D4583"/>
    <w:rsid w:val="00A543A8"/>
    <w:rsid w:val="00AB1D8D"/>
    <w:rsid w:val="00B5322C"/>
    <w:rsid w:val="00C37EAF"/>
    <w:rsid w:val="00CC244A"/>
    <w:rsid w:val="00CD6CD4"/>
    <w:rsid w:val="00D07228"/>
    <w:rsid w:val="00D14B95"/>
    <w:rsid w:val="00D32A88"/>
    <w:rsid w:val="00D8727A"/>
    <w:rsid w:val="00DB4E35"/>
    <w:rsid w:val="00DC3E0F"/>
    <w:rsid w:val="00DC7E62"/>
    <w:rsid w:val="00EC5688"/>
    <w:rsid w:val="00F75E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E8A99"/>
  <w15:docId w15:val="{F41A00D3-FF7A-4E0B-A676-50A078406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4335"/>
    <w:pPr>
      <w:spacing w:after="0" w:line="240" w:lineRule="auto"/>
    </w:pPr>
    <w:rPr>
      <w:rFonts w:ascii="Times New Roman" w:eastAsia="Times New Roman" w:hAnsi="Times New Roman" w:cs="Times New Roman"/>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unhideWhenUsed/>
    <w:rsid w:val="00244335"/>
    <w:pPr>
      <w:ind w:left="567"/>
    </w:pPr>
    <w:rPr>
      <w:color w:val="000000"/>
      <w:sz w:val="32"/>
      <w:szCs w:val="20"/>
    </w:rPr>
  </w:style>
  <w:style w:type="character" w:customStyle="1" w:styleId="20">
    <w:name w:val="Основен текст 2 Знак"/>
    <w:basedOn w:val="a0"/>
    <w:link w:val="2"/>
    <w:rsid w:val="00244335"/>
    <w:rPr>
      <w:rFonts w:ascii="Times New Roman" w:eastAsia="Times New Roman" w:hAnsi="Times New Roman" w:cs="Times New Roman"/>
      <w:color w:val="000000"/>
      <w:sz w:val="32"/>
      <w:szCs w:val="20"/>
    </w:rPr>
  </w:style>
  <w:style w:type="paragraph" w:styleId="21">
    <w:name w:val="Body Text Indent 2"/>
    <w:basedOn w:val="a"/>
    <w:link w:val="22"/>
    <w:semiHidden/>
    <w:unhideWhenUsed/>
    <w:rsid w:val="00244335"/>
    <w:pPr>
      <w:ind w:left="567" w:firstLine="1418"/>
      <w:jc w:val="both"/>
    </w:pPr>
    <w:rPr>
      <w:color w:val="000000"/>
      <w:szCs w:val="20"/>
    </w:rPr>
  </w:style>
  <w:style w:type="character" w:customStyle="1" w:styleId="22">
    <w:name w:val="Основен текст с отстъп 2 Знак"/>
    <w:basedOn w:val="a0"/>
    <w:link w:val="21"/>
    <w:semiHidden/>
    <w:rsid w:val="00244335"/>
    <w:rPr>
      <w:rFonts w:ascii="Times New Roman" w:eastAsia="Times New Roman" w:hAnsi="Times New Roman" w:cs="Times New Roman"/>
      <w:color w:val="000000"/>
      <w:sz w:val="28"/>
      <w:szCs w:val="20"/>
    </w:rPr>
  </w:style>
  <w:style w:type="paragraph" w:styleId="3">
    <w:name w:val="Body Text Indent 3"/>
    <w:basedOn w:val="a"/>
    <w:link w:val="30"/>
    <w:unhideWhenUsed/>
    <w:rsid w:val="00244335"/>
    <w:pPr>
      <w:ind w:left="567" w:firstLine="1418"/>
      <w:jc w:val="both"/>
    </w:pPr>
    <w:rPr>
      <w:color w:val="000000"/>
      <w:sz w:val="32"/>
      <w:szCs w:val="20"/>
    </w:rPr>
  </w:style>
  <w:style w:type="character" w:customStyle="1" w:styleId="30">
    <w:name w:val="Основен текст с отстъп 3 Знак"/>
    <w:basedOn w:val="a0"/>
    <w:link w:val="3"/>
    <w:rsid w:val="00244335"/>
    <w:rPr>
      <w:rFonts w:ascii="Times New Roman" w:eastAsia="Times New Roman" w:hAnsi="Times New Roman" w:cs="Times New Roman"/>
      <w:color w:val="000000"/>
      <w:sz w:val="32"/>
      <w:szCs w:val="20"/>
    </w:rPr>
  </w:style>
  <w:style w:type="table" w:styleId="a3">
    <w:name w:val="Table Grid"/>
    <w:basedOn w:val="a1"/>
    <w:rsid w:val="002443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D4583"/>
    <w:rPr>
      <w:rFonts w:ascii="Tahoma" w:hAnsi="Tahoma" w:cs="Tahoma"/>
      <w:sz w:val="16"/>
      <w:szCs w:val="16"/>
    </w:rPr>
  </w:style>
  <w:style w:type="character" w:customStyle="1" w:styleId="a5">
    <w:name w:val="Изнесен текст Знак"/>
    <w:basedOn w:val="a0"/>
    <w:link w:val="a4"/>
    <w:uiPriority w:val="99"/>
    <w:semiHidden/>
    <w:rsid w:val="009D4583"/>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4654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377392-A723-48F7-BE05-5333299DD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4</Pages>
  <Words>975</Words>
  <Characters>5564</Characters>
  <Application>Microsoft Office Word</Application>
  <DocSecurity>0</DocSecurity>
  <Lines>46</Lines>
  <Paragraphs>13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DG25</dc:creator>
  <cp:lastModifiedBy>pc</cp:lastModifiedBy>
  <cp:revision>30</cp:revision>
  <dcterms:created xsi:type="dcterms:W3CDTF">2018-07-30T06:35:00Z</dcterms:created>
  <dcterms:modified xsi:type="dcterms:W3CDTF">2026-09-18T08:22:00Z</dcterms:modified>
</cp:coreProperties>
</file>